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4076700</wp:posOffset>
            </wp:positionH>
            <wp:positionV relativeFrom="paragraph">
              <wp:posOffset>-1022350</wp:posOffset>
            </wp:positionV>
            <wp:extent cx="1706245" cy="1371600"/>
            <wp:effectExtent l="0" t="0" r="0" b="0"/>
            <wp:wrapNone/>
            <wp:docPr id="1" name="Picture 1" descr="Macintosh HD:Users:imac: Sarah: LANGLEY PARISH COUNCIL:general admin:final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imac: Sarah: LANGLEY PARISH COUNCIL:general admin:final colour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8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94" w:type="dxa"/>
        <w:jc w:val="left"/>
        <w:tblInd w:w="0" w:type="dxa"/>
        <w:tblLayout w:type="fixed"/>
        <w:tblCellMar>
          <w:top w:w="0" w:type="dxa"/>
          <w:left w:w="180" w:type="dxa"/>
          <w:bottom w:w="0" w:type="dxa"/>
          <w:right w:w="180" w:type="dxa"/>
        </w:tblCellMar>
        <w:tblLook w:firstRow="0" w:noVBand="0" w:lastRow="0" w:firstColumn="0" w:lastColumn="0" w:noHBand="0" w:val="0000"/>
      </w:tblPr>
      <w:tblGrid>
        <w:gridCol w:w="9394"/>
      </w:tblGrid>
      <w:tr>
        <w:trPr>
          <w:trHeight w:val="904" w:hRule="atLeast"/>
        </w:trPr>
        <w:tc>
          <w:tcPr>
            <w:tcW w:w="9394" w:type="dxa"/>
            <w:tcBorders>
              <w:bottom w:val="single" w:sz="8" w:space="0" w:color="804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asciiTheme="majorHAnsi" w:hAnsiTheme="majorHAnsi"/>
                <w:b/>
                <w:b/>
                <w:bCs/>
                <w:smallCaps/>
                <w:color w:val="804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mallCaps/>
                <w:color w:val="804000"/>
                <w:sz w:val="20"/>
                <w:szCs w:val="20"/>
              </w:rPr>
              <w:t>Langley Parish Council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asciiTheme="majorHAnsi" w:hAnsiTheme="majorHAnsi"/>
                <w:color w:val="804000"/>
                <w:sz w:val="20"/>
                <w:szCs w:val="20"/>
              </w:rPr>
            </w:pPr>
            <w:r>
              <w:rPr>
                <w:rFonts w:asciiTheme="majorHAnsi" w:hAnsiTheme="majorHAnsi"/>
                <w:color w:val="804000"/>
                <w:sz w:val="20"/>
                <w:szCs w:val="20"/>
              </w:rPr>
              <w:t>Clerk: Erica Williams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asciiTheme="majorHAnsi" w:hAnsiTheme="majorHAnsi"/>
                <w:color w:val="804000"/>
                <w:sz w:val="20"/>
                <w:szCs w:val="20"/>
              </w:rPr>
            </w:pPr>
            <w:r>
              <w:rPr>
                <w:rFonts w:asciiTheme="majorHAnsi" w:hAnsiTheme="majorHAnsi"/>
                <w:color w:val="804000"/>
                <w:sz w:val="20"/>
                <w:szCs w:val="20"/>
              </w:rPr>
              <w:t>13 Princes Close, Balsham, Cambridge CB21 4EE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asciiTheme="majorHAnsi" w:hAnsiTheme="majorHAnsi"/>
                <w:color w:val="804000"/>
                <w:sz w:val="20"/>
                <w:szCs w:val="20"/>
              </w:rPr>
            </w:pPr>
            <w:r>
              <w:rPr>
                <w:rFonts w:asciiTheme="majorHAnsi" w:hAnsiTheme="majorHAnsi"/>
                <w:color w:val="804000"/>
                <w:sz w:val="20"/>
                <w:szCs w:val="20"/>
              </w:rPr>
              <w:t>07539 249852</w:t>
              <w:br/>
              <w:t>langleyclerk@googlemail.com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804000"/>
              </w:rPr>
            </w:pPr>
            <w:r>
              <w:rPr>
                <w:color w:val="804000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NOTICE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DECEMBER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CHEQUE RUN</w:t>
      </w:r>
    </w:p>
    <w:p>
      <w:pPr>
        <w:pStyle w:val="NormalWeb"/>
        <w:spacing w:before="280" w:after="280"/>
        <w:rPr>
          <w:rFonts w:ascii="Calibri" w:hAnsi="Calibri" w:eastAsia="Times New Roman" w:cs="Calibri" w:asciiTheme="majorHAnsi" w:cstheme="majorHAnsi" w:hAnsiTheme="majorHAnsi"/>
          <w:kern w:val="0"/>
          <w:sz w:val="22"/>
          <w:szCs w:val="22"/>
          <w:lang w:val="en-GB" w:eastAsia="en-GB"/>
        </w:rPr>
      </w:pPr>
      <w:r>
        <w:rPr>
          <w:rFonts w:eastAsia="Times New Roman" w:cs="Calibri" w:ascii="Calibri" w:hAnsi="Calibri" w:cstheme="majorHAnsi"/>
          <w:kern w:val="0"/>
          <w:sz w:val="22"/>
          <w:szCs w:val="22"/>
          <w:lang w:val="en-GB" w:eastAsia="en-GB"/>
        </w:rPr>
        <w:t xml:space="preserve">As in previous years, there is no meeting of the Parish Council during the month of December. Please see below the payment run for this month. </w:t>
      </w:r>
    </w:p>
    <w:p>
      <w:pPr>
        <w:pStyle w:val="NormalWeb"/>
        <w:spacing w:before="280" w:after="280"/>
        <w:rPr>
          <w:rFonts w:ascii="Calibri" w:hAnsi="Calibri" w:eastAsia="Times New Roman" w:cs="Calibri" w:asciiTheme="majorHAnsi" w:cstheme="majorHAnsi" w:hAnsiTheme="majorHAnsi"/>
          <w:kern w:val="0"/>
          <w:sz w:val="22"/>
          <w:szCs w:val="22"/>
          <w:lang w:val="en-GB" w:eastAsia="en-GB"/>
        </w:rPr>
      </w:pPr>
      <w:r>
        <w:rPr>
          <w:rFonts w:eastAsia="Times New Roman" w:cs="Calibri" w:ascii="Calibri" w:hAnsi="Calibri" w:cstheme="majorHAnsi"/>
          <w:kern w:val="0"/>
          <w:sz w:val="22"/>
          <w:szCs w:val="22"/>
          <w:lang w:val="en-GB" w:eastAsia="en-GB"/>
        </w:rPr>
        <w:t xml:space="preserve">NEXT MEETING: Monday </w:t>
      </w:r>
      <w:r>
        <w:rPr>
          <w:rFonts w:eastAsia="Times New Roman" w:cs="Calibri" w:ascii="Calibri" w:hAnsi="Calibri" w:cstheme="majorHAnsi"/>
          <w:kern w:val="0"/>
          <w:sz w:val="22"/>
          <w:szCs w:val="22"/>
          <w:lang w:val="en-GB" w:eastAsia="en-GB"/>
        </w:rPr>
        <w:t>8</w:t>
      </w:r>
      <w:r>
        <w:rPr>
          <w:rFonts w:eastAsia="Times New Roman" w:cs="Calibri" w:ascii="Calibri" w:hAnsi="Calibri" w:cstheme="majorHAnsi"/>
          <w:kern w:val="0"/>
          <w:sz w:val="22"/>
          <w:szCs w:val="22"/>
          <w:vertAlign w:val="superscript"/>
          <w:lang w:val="en-GB" w:eastAsia="en-GB"/>
        </w:rPr>
        <w:t>th</w:t>
      </w:r>
      <w:r>
        <w:rPr>
          <w:rFonts w:eastAsia="Times New Roman" w:cs="Calibri" w:ascii="Calibri" w:hAnsi="Calibri" w:cstheme="majorHAnsi"/>
          <w:kern w:val="0"/>
          <w:sz w:val="22"/>
          <w:szCs w:val="22"/>
          <w:lang w:val="en-GB" w:eastAsia="en-GB"/>
        </w:rPr>
        <w:t xml:space="preserve"> </w:t>
      </w:r>
      <w:r>
        <w:rPr>
          <w:rFonts w:eastAsia="Times New Roman" w:cs="Calibri" w:ascii="Calibri" w:hAnsi="Calibri" w:cstheme="majorHAnsi"/>
          <w:color w:val="auto"/>
          <w:kern w:val="0"/>
          <w:sz w:val="22"/>
          <w:szCs w:val="22"/>
          <w:lang w:val="en-GB" w:eastAsia="en-GB" w:bidi="ar-SA"/>
        </w:rPr>
        <w:t>January 202</w:t>
      </w:r>
      <w:r>
        <w:rPr>
          <w:rFonts w:eastAsia="Times New Roman" w:cs="Calibri" w:ascii="Calibri" w:hAnsi="Calibri" w:cstheme="majorHAnsi"/>
          <w:color w:val="auto"/>
          <w:kern w:val="0"/>
          <w:sz w:val="22"/>
          <w:szCs w:val="22"/>
          <w:lang w:val="en-GB" w:eastAsia="en-GB" w:bidi="ar-SA"/>
        </w:rPr>
        <w:t>4</w:t>
      </w:r>
      <w:r>
        <w:rPr>
          <w:rFonts w:eastAsia="Times New Roman" w:cs="Calibri" w:ascii="Calibri" w:hAnsi="Calibri" w:cstheme="majorHAnsi"/>
          <w:kern w:val="0"/>
          <w:sz w:val="22"/>
          <w:szCs w:val="22"/>
          <w:lang w:val="en-GB" w:eastAsia="en-GB"/>
        </w:rPr>
        <w:t xml:space="preserve"> at 8.00pm. Held at Langley Community Centre. </w:t>
      </w:r>
    </w:p>
    <w:p>
      <w:pPr>
        <w:pStyle w:val="NormalWeb"/>
        <w:spacing w:before="280" w:after="280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tbl>
      <w:tblPr>
        <w:tblW w:w="9272" w:type="dxa"/>
        <w:jc w:val="left"/>
        <w:tblInd w:w="-2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5"/>
        <w:gridCol w:w="1179"/>
        <w:gridCol w:w="1260"/>
      </w:tblGrid>
      <w:tr>
        <w:trPr>
          <w:trHeight w:val="373" w:hRule="atLeast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</w:rPr>
              <w:t>Langley Parish Council - Payment run for December 202</w:t>
            </w:r>
            <w:r>
              <w:rPr>
                <w:b/>
                <w:bCs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Erica Williams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Clerks salary (including back pay award)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jc w:val="right"/>
              <w:rPr/>
            </w:pPr>
            <w:r>
              <w:rPr/>
              <w:t>£598.63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Paul Abrahams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Grass cutting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jc w:val="right"/>
              <w:rPr/>
            </w:pPr>
            <w:r>
              <w:rPr/>
              <w:t>£100.00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Wicksteed Leisure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 xml:space="preserve">Playground inspection 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jc w:val="right"/>
              <w:rPr/>
            </w:pPr>
            <w:r>
              <w:rPr/>
              <w:t>£158.40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AS Clark &amp; Sons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  <w:t>Christmas Tree for Village Green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jc w:val="right"/>
              <w:rPr/>
            </w:pPr>
            <w:r>
              <w:rPr/>
              <w:t>£135.00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Cs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jc w:val="right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rPr/>
            </w:pPr>
            <w:r>
              <w:rPr/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B"/>
              <w:widowControl w:val="false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40"/>
              <w:jc w:val="right"/>
              <w:rPr>
                <w:b/>
                <w:b/>
              </w:rPr>
            </w:pPr>
            <w:r>
              <w:rPr>
                <w:b/>
              </w:rPr>
              <w:t>£</w:t>
            </w:r>
            <w:r>
              <w:rPr>
                <w:rFonts w:eastAsia="Times New Roman" w:cs="Calibri"/>
                <w:b/>
                <w:kern w:val="2"/>
                <w:lang w:val="en-GB" w:eastAsia="en-GB"/>
              </w:rPr>
              <w:t>992.03</w:t>
            </w:r>
          </w:p>
        </w:tc>
      </w:tr>
    </w:tbl>
    <w:p>
      <w:pPr>
        <w:pStyle w:val="Normal"/>
        <w:widowControl w:val="false"/>
        <w:overflowPunct w:val="false"/>
        <w:bidi w:val="0"/>
        <w:spacing w:lineRule="auto" w:line="271" w:before="0" w:after="240"/>
        <w:jc w:val="left"/>
        <w:rPr/>
      </w:pPr>
      <w:r>
        <w:rPr/>
      </w:r>
    </w:p>
    <w:sectPr>
      <w:type w:val="nextPage"/>
      <w:pgSz w:w="11906" w:h="16838"/>
      <w:pgMar w:left="1474" w:right="1474" w:header="0" w:top="2268" w:footer="0" w:bottom="147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ＭＳ 明朝" w:cs="Times New Roman" w:eastAsiaTheme="minorEastAsia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e88"/>
    <w:pPr>
      <w:widowControl w:val="false"/>
      <w:suppressAutoHyphens w:val="true"/>
      <w:overflowPunct w:val="false"/>
      <w:bidi w:val="0"/>
      <w:spacing w:lineRule="auto" w:line="271" w:before="0" w:after="24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en-GB" w:eastAsia="en-GB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2e1a"/>
    <w:pPr>
      <w:keepNext w:val="true"/>
      <w:keepLines/>
      <w:widowControl/>
      <w:overflowPunct w:val="true"/>
      <w:spacing w:lineRule="auto" w:line="240" w:before="200" w:after="0"/>
      <w:outlineLvl w:val="1"/>
    </w:pPr>
    <w:rPr>
      <w:rFonts w:ascii="Times New Roman" w:hAnsi="Times New Roman" w:eastAsia="ＭＳ ゴシック" w:cs="" w:cstheme="majorBidi" w:eastAsiaTheme="majorEastAsia"/>
      <w:b/>
      <w:bCs/>
      <w:kern w:val="0"/>
      <w:sz w:val="24"/>
      <w:szCs w:val="26"/>
      <w:lang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372e1a"/>
    <w:rPr>
      <w:rFonts w:ascii="Times New Roman" w:hAnsi="Times New Roman" w:eastAsia="ＭＳ ゴシック" w:cs="" w:cstheme="majorBidi" w:eastAsiaTheme="majorEastAsia"/>
      <w:b/>
      <w:bCs/>
      <w:sz w:val="24"/>
      <w:szCs w:val="26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46e88"/>
    <w:rPr>
      <w:rFonts w:ascii="Lucida Grande" w:hAnsi="Lucida Grande" w:cs="Lucida Grande"/>
      <w:sz w:val="18"/>
      <w:szCs w:val="18"/>
      <w:lang w:val="en-GB"/>
    </w:rPr>
  </w:style>
  <w:style w:type="character" w:styleId="InternetLink">
    <w:name w:val="Hyperlink"/>
    <w:basedOn w:val="DefaultParagraphFont"/>
    <w:uiPriority w:val="99"/>
    <w:unhideWhenUsed/>
    <w:rsid w:val="00446e88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6Transition" w:customStyle="1">
    <w:name w:val="6 Transition"/>
    <w:basedOn w:val="Normal"/>
    <w:next w:val="Normal"/>
    <w:autoRedefine/>
    <w:qFormat/>
    <w:rsid w:val="00a67d8d"/>
    <w:pPr>
      <w:widowControl/>
      <w:overflowPunct w:val="true"/>
      <w:spacing w:lineRule="auto" w:line="240" w:before="0" w:after="0"/>
      <w:ind w:left="4321" w:hanging="0"/>
      <w:jc w:val="right"/>
    </w:pPr>
    <w:rPr>
      <w:rFonts w:ascii="Courier" w:hAnsi="Courier" w:eastAsia="MS Mincho" w:cs="Courier New"/>
      <w:caps/>
      <w:kern w:val="0"/>
      <w:lang w:eastAsia="ja-JP"/>
    </w:rPr>
  </w:style>
  <w:style w:type="paragraph" w:styleId="1SceneHeadingSlugline" w:customStyle="1">
    <w:name w:val="1 Scene Heading (Slug line)"/>
    <w:next w:val="Normal"/>
    <w:autoRedefine/>
    <w:qFormat/>
    <w:rsid w:val="00a67d8d"/>
    <w:pPr>
      <w:widowControl/>
      <w:suppressAutoHyphens w:val="true"/>
      <w:bidi w:val="0"/>
      <w:spacing w:before="0" w:after="0"/>
      <w:ind w:right="142" w:hanging="0"/>
      <w:jc w:val="left"/>
    </w:pPr>
    <w:rPr>
      <w:rFonts w:ascii="Courier" w:hAnsi="Courier" w:eastAsia="MS Mincho" w:cs="Courier New"/>
      <w:caps/>
      <w:color w:val="auto"/>
      <w:kern w:val="0"/>
      <w:sz w:val="22"/>
      <w:szCs w:val="22"/>
      <w:lang w:val="en-GB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6e88"/>
    <w:pPr>
      <w:widowControl/>
      <w:overflowPunct w:val="true"/>
      <w:spacing w:lineRule="auto" w:line="240" w:before="0" w:after="0"/>
    </w:pPr>
    <w:rPr>
      <w:rFonts w:ascii="Lucida Grande" w:hAnsi="Lucida Grande" w:eastAsia="ＭＳ 明朝" w:cs="Lucida Grande" w:eastAsiaTheme="minorEastAsia"/>
      <w:kern w:val="0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qFormat/>
    <w:rsid w:val="000c6d50"/>
    <w:pPr>
      <w:widowControl/>
      <w:overflowPunct w:val="true"/>
      <w:spacing w:lineRule="auto" w:line="240" w:beforeAutospacing="1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BodyA" w:customStyle="1">
    <w:name w:val="Body A"/>
    <w:qFormat/>
    <w:rsid w:val="000c6d50"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0c6d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LibreOffice/7.1.1.2$Windows_X86_64 LibreOffice_project/fe0b08f4af1bacafe4c7ecc87ce55bb426164676</Application>
  <AppVersion>15.0000</AppVersion>
  <Pages>1</Pages>
  <Words>104</Words>
  <Characters>581</Characters>
  <CharactersWithSpaces>661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2020-05-03T17:29:00Z</dcterms:created>
  <dc:creator>Home</dc:creator>
  <dc:description/>
  <dc:language>en-GB</dc:language>
  <cp:lastModifiedBy/>
  <cp:lastPrinted>2017-05-17T11:55:00Z</cp:lastPrinted>
  <dcterms:modified xsi:type="dcterms:W3CDTF">2023-12-09T07:14:48Z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