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1"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MONDAY 12</w:t>
            </w:r>
            <w:r>
              <w:rPr>
                <w:b/>
                <w:bCs/>
                <w:sz w:val="18"/>
                <w:szCs w:val="18"/>
                <w:vertAlign w:val="superscript"/>
                <w:lang w:val="en-GB"/>
              </w:rPr>
              <w:t>th</w:t>
            </w:r>
            <w:r>
              <w:rPr>
                <w:b/>
                <w:bCs/>
                <w:sz w:val="18"/>
                <w:szCs w:val="18"/>
                <w:lang w:val="en-GB"/>
              </w:rPr>
              <w:t xml:space="preserve"> February 2024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North (Vice-Chair), Cllr Smith, Cllr Anderson, Cllr Barnes, Cllr Clark, Melanie George. Cllr Oliver (UDC) arrived at 8.40pm</w:t>
      </w:r>
    </w:p>
    <w:p>
      <w:pPr>
        <w:pStyle w:val="BodyA"/>
        <w:spacing w:before="0" w:after="0"/>
        <w:jc w:val="both"/>
        <w:rPr>
          <w:lang w:val="en-GB"/>
        </w:rPr>
      </w:pPr>
      <w:r>
        <w:rPr>
          <w:b/>
          <w:bCs/>
          <w:sz w:val="18"/>
          <w:szCs w:val="18"/>
          <w:lang w:val="en-GB"/>
        </w:rPr>
        <w:t>Minutes:   Cllr Elkington</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b/>
          <w:b/>
          <w:bCs/>
        </w:rPr>
      </w:pPr>
      <w:r>
        <w:rPr>
          <w:b/>
          <w:bCs/>
        </w:rPr>
        <w:tab/>
      </w:r>
      <w:r>
        <w:rPr>
          <w:b/>
          <w:bCs/>
          <w:sz w:val="18"/>
          <w:szCs w:val="18"/>
          <w:lang w:val="en-GB"/>
        </w:rPr>
        <w:tab/>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Elkington</w:t>
      </w:r>
      <w:r>
        <w:rPr>
          <w:b/>
          <w:bCs/>
          <w:color w:val="auto"/>
          <w:sz w:val="18"/>
          <w:szCs w:val="18"/>
          <w:lang w:val="en-GB"/>
        </w:rPr>
        <w:t>:</w:t>
      </w:r>
      <w:r>
        <w:rPr>
          <w:b/>
          <w:bCs/>
          <w:color w:val="FF0000"/>
          <w:sz w:val="18"/>
          <w:szCs w:val="18"/>
          <w:lang w:val="en-GB"/>
        </w:rPr>
        <w:t xml:space="preserve"> </w:t>
      </w:r>
      <w:r>
        <w:rPr>
          <w:color w:val="FF0000"/>
          <w:sz w:val="18"/>
          <w:szCs w:val="18"/>
          <w:lang w:val="en-GB"/>
        </w:rPr>
        <w:t xml:space="preserve"> </w:t>
      </w:r>
      <w:r>
        <w:rPr>
          <w:sz w:val="18"/>
          <w:szCs w:val="18"/>
          <w:lang w:val="en-GB"/>
        </w:rPr>
        <w:t>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North: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Smith: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Barnes: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Anderson: non-pecuniary, member of the Parish Council that owns the land on which the community centre is built. 6.1 Pecuniary interest – applicant. </w:t>
      </w:r>
    </w:p>
    <w:p>
      <w:pPr>
        <w:pStyle w:val="BodyA"/>
        <w:numPr>
          <w:ilvl w:val="0"/>
          <w:numId w:val="1"/>
        </w:numPr>
        <w:spacing w:before="0" w:after="0"/>
        <w:jc w:val="both"/>
        <w:rPr>
          <w:lang w:val="en-GB"/>
        </w:rPr>
      </w:pPr>
      <w:r>
        <w:rPr>
          <w:sz w:val="18"/>
          <w:szCs w:val="18"/>
          <w:lang w:val="en-GB"/>
        </w:rPr>
        <w:t>Cllr Clark: non-pecuniary, member of the Parish Council that owns the land on which the community centre is built. 6.1 Personal interest – application is an employee.</w:t>
      </w:r>
    </w:p>
    <w:p>
      <w:pPr>
        <w:pStyle w:val="BodyA"/>
        <w:numPr>
          <w:ilvl w:val="0"/>
          <w:numId w:val="1"/>
        </w:numPr>
        <w:spacing w:before="0" w:after="0"/>
        <w:jc w:val="both"/>
        <w:rPr>
          <w:lang w:val="en-GB"/>
        </w:rPr>
      </w:pPr>
      <w:r>
        <w:rPr>
          <w:sz w:val="18"/>
          <w:szCs w:val="18"/>
          <w:lang w:val="en-GB"/>
        </w:rPr>
        <w:t xml:space="preserve">Cllr George: non-pecuniary, member of the Parish Council that owns the land on which the community centre is built. </w:t>
      </w:r>
    </w:p>
    <w:p>
      <w:pPr>
        <w:pStyle w:val="BodyA"/>
        <w:spacing w:before="0" w:after="0"/>
        <w:ind w:left="1440" w:hanging="0"/>
        <w:jc w:val="both"/>
        <w:rPr>
          <w:lang w:val="en-GB"/>
        </w:rPr>
      </w:pPr>
      <w:r>
        <w:rPr>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Two members of the public attended.</w:t>
      </w:r>
      <w:r>
        <w:rPr>
          <w:color w:val="auto"/>
          <w:sz w:val="18"/>
          <w:szCs w:val="18"/>
          <w:lang w:val="en-GB"/>
        </w:rPr>
        <w:t xml:space="preserv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Councillors were asked to review the Minutes of the Parish Council meeting held on Monday 8</w:t>
      </w:r>
      <w:r>
        <w:rPr>
          <w:sz w:val="18"/>
          <w:szCs w:val="18"/>
          <w:vertAlign w:val="superscript"/>
          <w:lang w:val="en-GB"/>
        </w:rPr>
        <w:t>th</w:t>
      </w:r>
      <w:r>
        <w:rPr>
          <w:sz w:val="18"/>
          <w:szCs w:val="18"/>
          <w:lang w:val="en-GB"/>
        </w:rPr>
        <w:t xml:space="preserve"> January. All agreed and Chair signed them off.</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5.</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5.1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kern w:val="0"/>
          <w:sz w:val="18"/>
          <w:szCs w:val="18"/>
          <w:lang w:val="en-GB"/>
        </w:rPr>
        <w:t xml:space="preserve">Bank reconciliation as at </w:t>
      </w:r>
      <w:r>
        <w:rPr>
          <w:rFonts w:eastAsia="Calibri" w:cs="Calibri"/>
          <w:i w:val="false"/>
          <w:iCs w:val="false"/>
          <w:color w:val="000000"/>
          <w:kern w:val="0"/>
          <w:sz w:val="18"/>
          <w:szCs w:val="18"/>
          <w:u w:val="none" w:color="000000"/>
          <w:lang w:val="en-US" w:eastAsia="en-GB" w:bidi="ar-SA"/>
        </w:rPr>
        <w:t>30</w:t>
      </w:r>
      <w:r>
        <w:rPr>
          <w:rFonts w:eastAsia="Calibri" w:cs="Calibri"/>
          <w:i w:val="false"/>
          <w:iCs w:val="false"/>
          <w:color w:val="000000"/>
          <w:kern w:val="0"/>
          <w:sz w:val="18"/>
          <w:szCs w:val="18"/>
          <w:u w:val="none" w:color="000000"/>
          <w:vertAlign w:val="superscript"/>
          <w:lang w:val="en-US" w:eastAsia="en-GB" w:bidi="ar-SA"/>
        </w:rPr>
        <w:t>th</w:t>
      </w:r>
      <w:r>
        <w:rPr>
          <w:rFonts w:eastAsia="Calibri" w:cs="Calibri"/>
          <w:i w:val="false"/>
          <w:iCs w:val="false"/>
          <w:color w:val="000000"/>
          <w:kern w:val="0"/>
          <w:sz w:val="18"/>
          <w:szCs w:val="18"/>
          <w:u w:val="none" w:color="000000"/>
          <w:lang w:val="en-US" w:eastAsia="en-GB" w:bidi="ar-SA"/>
        </w:rPr>
        <w:t xml:space="preserve"> January</w:t>
      </w:r>
      <w:r>
        <w:rPr>
          <w:i w:val="false"/>
          <w:iCs w:val="false"/>
          <w:color w:val="000000"/>
          <w:kern w:val="0"/>
          <w:sz w:val="18"/>
          <w:szCs w:val="18"/>
          <w:lang w:val="en-GB"/>
        </w:rPr>
        <w:t>, the current account balance was £</w:t>
      </w:r>
      <w:r>
        <w:rPr>
          <w:rFonts w:eastAsia="Calibri" w:cs="Calibri"/>
          <w:i w:val="false"/>
          <w:iCs w:val="false"/>
          <w:color w:val="000000"/>
          <w:kern w:val="0"/>
          <w:sz w:val="18"/>
          <w:szCs w:val="18"/>
          <w:u w:val="none" w:color="000000"/>
          <w:lang w:val="en-US" w:eastAsia="en-GB" w:bidi="ar-SA"/>
        </w:rPr>
        <w:t>22,411.77, due to VAT reclaim received of £1,031.09</w:t>
      </w:r>
      <w:r>
        <w:rPr>
          <w:i w:val="false"/>
          <w:iCs w:val="false"/>
          <w:color w:val="000000"/>
          <w:kern w:val="0"/>
          <w:sz w:val="18"/>
          <w:szCs w:val="18"/>
          <w:lang w:val="en-GB"/>
        </w:rPr>
        <w:t>. PC unpresented payments, £</w:t>
      </w:r>
      <w:r>
        <w:rPr>
          <w:rFonts w:eastAsia="Calibri" w:cs="Calibri"/>
          <w:i w:val="false"/>
          <w:iCs w:val="false"/>
          <w:color w:val="000000"/>
          <w:kern w:val="0"/>
          <w:sz w:val="18"/>
          <w:szCs w:val="18"/>
          <w:u w:val="none" w:color="000000"/>
          <w:lang w:val="en-US" w:eastAsia="en-GB" w:bidi="ar-SA"/>
        </w:rPr>
        <w:t>808.04</w:t>
      </w:r>
      <w:r>
        <w:rPr>
          <w:i w:val="false"/>
          <w:iCs w:val="false"/>
          <w:color w:val="000000"/>
          <w:kern w:val="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21,603.73</w:t>
      </w:r>
      <w:r>
        <w:rPr>
          <w:i w:val="false"/>
          <w:iCs w:val="false"/>
          <w:color w:val="000000"/>
          <w:kern w:val="0"/>
          <w:sz w:val="18"/>
          <w:szCs w:val="18"/>
          <w:lang w:val="en-GB"/>
        </w:rPr>
        <w:t>. Broken down as follows: Playground H&amp;S funds £1,317.37, Ditches funds £2,000.00, Playground funds £</w:t>
      </w:r>
      <w:r>
        <w:rPr>
          <w:rFonts w:eastAsia="Calibri" w:cs="Calibri"/>
          <w:i w:val="false"/>
          <w:iCs w:val="false"/>
          <w:color w:val="000000"/>
          <w:kern w:val="0"/>
          <w:sz w:val="18"/>
          <w:szCs w:val="18"/>
          <w:u w:val="none" w:color="000000"/>
          <w:lang w:val="en-US" w:eastAsia="en-GB" w:bidi="ar-SA"/>
        </w:rPr>
        <w:t>3,214.14</w:t>
      </w:r>
      <w:r>
        <w:rPr>
          <w:i w:val="false"/>
          <w:iCs w:val="false"/>
          <w:color w:val="000000"/>
          <w:kern w:val="0"/>
          <w:sz w:val="18"/>
          <w:szCs w:val="18"/>
          <w:lang w:val="en-GB"/>
        </w:rPr>
        <w:t>; PC funds £</w:t>
      </w:r>
      <w:r>
        <w:rPr>
          <w:rFonts w:eastAsia="Calibri" w:cs="Calibri"/>
          <w:i w:val="false"/>
          <w:iCs w:val="false"/>
          <w:color w:val="000000"/>
          <w:kern w:val="0"/>
          <w:sz w:val="18"/>
          <w:szCs w:val="18"/>
          <w:u w:val="none" w:color="000000"/>
          <w:lang w:val="en-US" w:eastAsia="en-GB" w:bidi="ar-SA"/>
        </w:rPr>
        <w:t>15,072.22</w:t>
      </w:r>
      <w:r>
        <w:rPr>
          <w:i w:val="false"/>
          <w:iCs w:val="false"/>
          <w:color w:val="000000"/>
          <w:kern w:val="0"/>
          <w:sz w:val="18"/>
          <w:szCs w:val="18"/>
          <w:lang w:val="en-GB"/>
        </w:rPr>
        <w:t>. PC deposit account £10,306.07.</w:t>
      </w:r>
    </w:p>
    <w:p>
      <w:pPr>
        <w:pStyle w:val="BodyA"/>
        <w:spacing w:before="0" w:after="0"/>
        <w:ind w:left="720" w:hanging="720"/>
        <w:jc w:val="both"/>
        <w:rPr>
          <w:lang w:val="en-GB"/>
        </w:rPr>
      </w:pPr>
      <w:r>
        <w:rPr>
          <w:sz w:val="18"/>
          <w:szCs w:val="18"/>
          <w:lang w:val="en-GB"/>
        </w:rPr>
        <w:t>5.2</w:t>
        <w:tab/>
        <w:t>All Cllrs reviewed and agreed BACS run.</w:t>
      </w:r>
    </w:p>
    <w:p>
      <w:pPr>
        <w:pStyle w:val="BodyA"/>
        <w:spacing w:before="0" w:after="0"/>
        <w:ind w:left="720" w:hanging="720"/>
        <w:jc w:val="both"/>
        <w:rPr>
          <w:lang w:val="en-GB"/>
        </w:rPr>
      </w:pPr>
      <w:r>
        <w:rPr>
          <w:sz w:val="18"/>
          <w:szCs w:val="18"/>
          <w:lang w:val="en-GB"/>
        </w:rPr>
        <w:t>5.3</w:t>
        <w:tab/>
      </w:r>
      <w:r>
        <w:rPr>
          <w:rFonts w:eastAsia="Calibri" w:cs="Calibri"/>
          <w:color w:val="000000"/>
          <w:kern w:val="2"/>
          <w:sz w:val="18"/>
          <w:szCs w:val="18"/>
          <w:u w:val="none" w:color="000000"/>
          <w:lang w:val="en-GB" w:eastAsia="en-GB" w:bidi="ar-SA"/>
        </w:rPr>
        <w:t xml:space="preserve">Clerk has received dates for New Councillor training and will book sessions for Cllrs Smith, George and Anderson. </w:t>
      </w:r>
    </w:p>
    <w:p>
      <w:pPr>
        <w:pStyle w:val="BodyA"/>
        <w:spacing w:before="0" w:after="0"/>
        <w:ind w:left="720" w:hanging="720"/>
        <w:jc w:val="both"/>
        <w:rPr>
          <w:lang w:val="en-GB"/>
        </w:rPr>
      </w:pPr>
      <w:r>
        <w:rPr>
          <w:sz w:val="18"/>
          <w:szCs w:val="18"/>
          <w:lang w:val="en-GB"/>
        </w:rPr>
        <w:t>5.4</w:t>
        <w:tab/>
      </w:r>
      <w:r>
        <w:rPr>
          <w:rFonts w:eastAsia="Calibri" w:cs="Calibri"/>
          <w:color w:val="000000"/>
          <w:kern w:val="2"/>
          <w:sz w:val="18"/>
          <w:szCs w:val="18"/>
          <w:u w:val="none" w:color="000000"/>
          <w:lang w:val="en-GB" w:eastAsia="en-GB" w:bidi="ar-SA"/>
        </w:rPr>
        <w:t>Following a request from Friends of Clavering Primary School, the PC agreed to make a donation. Cllr Smith proposed £500.00, Cllr George seconded. All agreed.</w:t>
      </w:r>
    </w:p>
    <w:p>
      <w:pPr>
        <w:pStyle w:val="BodyA"/>
        <w:spacing w:before="0" w:after="0"/>
        <w:ind w:left="720" w:hanging="720"/>
        <w:jc w:val="both"/>
        <w:rPr>
          <w:lang w:val="en-GB"/>
        </w:rPr>
      </w:pPr>
      <w:r>
        <w:rPr>
          <w:rFonts w:eastAsia="Calibri" w:cs="Calibri"/>
          <w:color w:val="000000"/>
          <w:kern w:val="2"/>
          <w:sz w:val="18"/>
          <w:szCs w:val="18"/>
          <w:u w:val="none" w:color="000000"/>
          <w:lang w:val="en-GB" w:eastAsia="en-GB" w:bidi="ar-SA"/>
        </w:rPr>
        <w:t>5.5</w:t>
        <w:tab/>
        <w:t xml:space="preserve">Clerk to order replacement defibrillator pads for the Upper Green defibrillator. </w:t>
      </w:r>
    </w:p>
    <w:p>
      <w:pPr>
        <w:pStyle w:val="Normal"/>
        <w:ind w:left="720" w:hanging="720"/>
        <w:jc w:val="both"/>
        <w:rPr>
          <w:rFonts w:ascii="Calibri" w:hAnsi="Calibri" w:cs="Calibri"/>
          <w:b/>
          <w:b/>
          <w:sz w:val="18"/>
          <w:szCs w:val="18"/>
        </w:rPr>
      </w:pPr>
      <w:r>
        <w:rPr>
          <w:rFonts w:cs="Calibri" w:ascii="Calibri" w:hAnsi="Calibri"/>
          <w:b/>
          <w:sz w:val="18"/>
          <w:szCs w:val="18"/>
        </w:rPr>
      </w:r>
    </w:p>
    <w:p>
      <w:pPr>
        <w:pStyle w:val="Normal"/>
        <w:ind w:left="720" w:hanging="720"/>
        <w:rPr>
          <w:lang w:val="en-GB"/>
        </w:rPr>
      </w:pPr>
      <w:r>
        <w:rPr>
          <w:rFonts w:cs="Calibri" w:ascii="Calibri" w:hAnsi="Calibri"/>
          <w:b/>
          <w:sz w:val="18"/>
          <w:szCs w:val="18"/>
          <w:lang w:val="en-GB"/>
        </w:rPr>
        <w:t>6.</w:t>
        <w:tab/>
      </w:r>
      <w:r>
        <w:rPr>
          <w:rFonts w:cs="Calibri" w:ascii="Calibri" w:hAnsi="Calibri"/>
          <w:b/>
          <w:sz w:val="18"/>
          <w:szCs w:val="18"/>
          <w:u w:val="single"/>
          <w:lang w:val="en-GB"/>
        </w:rPr>
        <w:t>PLANNING APPLICATIONS/PROPERTY</w:t>
      </w:r>
    </w:p>
    <w:p>
      <w:pPr>
        <w:pStyle w:val="BodyA"/>
        <w:spacing w:before="0" w:after="0"/>
        <w:ind w:left="720" w:hanging="720"/>
        <w:jc w:val="both"/>
        <w:rPr>
          <w:color w:val="auto"/>
          <w:sz w:val="18"/>
          <w:szCs w:val="18"/>
        </w:rPr>
      </w:pPr>
      <w:r>
        <w:rPr>
          <w:color w:val="auto"/>
          <w:sz w:val="18"/>
          <w:szCs w:val="18"/>
        </w:rPr>
        <w:t>6.1</w:t>
        <w:tab/>
      </w:r>
      <w:r>
        <w:rPr>
          <w:rFonts w:eastAsia="Calibri" w:cs="Calibri"/>
          <w:color w:val="auto"/>
          <w:kern w:val="0"/>
          <w:sz w:val="18"/>
          <w:szCs w:val="18"/>
          <w:u w:val="none" w:color="000000"/>
          <w:lang w:val="en-US" w:eastAsia="en-GB" w:bidi="ar-SA"/>
        </w:rPr>
        <w:t>UTT/24/0214/HHF – 8 Long Ley, Langley Upper Green – NO OBJECTIONS</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6.2</w:t>
        <w:tab/>
        <w:t>UTT/24/0116/FUL – The Bull, Langley Lower Green</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ab/>
        <w:t xml:space="preserve">The PC discussed this in three parts: </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ab/>
        <w:t>1) Nissen Hut conversion – NO OBJECTIONS</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ab/>
        <w:t>2) Garages &amp; private parking to Bull Lane side – NO OBJECTIONS</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ab/>
        <w:t>3) New parking spaces for the Bull PH and creation of in/out driveway – THE LAND PROPOSED FOR THE CREATION OF PARKING BAYS TO THE BULL IS NOT IN THE OWNERSHIP OF THE BULL AND IS REGISTERED COMMON LAND. THE PC REFUSES CONSENT FOR THIS. THE PC ALSO STRONGLY OBJECTIONS TO THE CREATION OF IN/OUT DRIVEWAY AT A PREVIOUSLY BLOCKED LOCATION DUE TO SAFETY REASONS</w:t>
      </w:r>
    </w:p>
    <w:p>
      <w:pPr>
        <w:pStyle w:val="BodyA"/>
        <w:spacing w:before="0" w:after="0"/>
        <w:ind w:left="720" w:hanging="720"/>
        <w:jc w:val="both"/>
        <w:rPr>
          <w:color w:val="auto"/>
          <w:sz w:val="18"/>
          <w:szCs w:val="18"/>
        </w:rPr>
      </w:pPr>
      <w:r>
        <w:rPr>
          <w:rFonts w:eastAsia="Calibri" w:cs="Calibri"/>
          <w:color w:val="auto"/>
          <w:kern w:val="0"/>
          <w:sz w:val="18"/>
          <w:szCs w:val="18"/>
          <w:u w:val="none" w:color="000000"/>
          <w:lang w:val="en-US" w:eastAsia="en-GB" w:bidi="ar-SA"/>
        </w:rPr>
        <w:t>6.3</w:t>
        <w:tab/>
        <w:t>UTT/24/0036/HHF – Herons Rest, Langley Upper Green – NO OBJECTIONS</w:t>
      </w:r>
    </w:p>
    <w:p>
      <w:pPr>
        <w:pStyle w:val="BodyA"/>
        <w:spacing w:before="0" w:after="0"/>
        <w:ind w:left="720" w:hanging="720"/>
        <w:jc w:val="both"/>
        <w:rPr>
          <w:sz w:val="18"/>
          <w:szCs w:val="18"/>
        </w:rPr>
      </w:pPr>
      <w:r>
        <w:rPr>
          <w:sz w:val="18"/>
          <w:szCs w:val="18"/>
        </w:rPr>
      </w:r>
    </w:p>
    <w:p>
      <w:pPr>
        <w:pStyle w:val="BodyA"/>
        <w:spacing w:before="0" w:after="0"/>
        <w:ind w:left="720" w:hanging="720"/>
        <w:jc w:val="both"/>
        <w:rPr>
          <w:lang w:val="en-GB"/>
        </w:rPr>
      </w:pPr>
      <w:r>
        <w:rPr>
          <w:b/>
          <w:sz w:val="18"/>
          <w:szCs w:val="18"/>
          <w:lang w:val="en-GB"/>
        </w:rPr>
        <w:t>7</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7.1</w:t>
        <w:tab/>
      </w:r>
      <w:r>
        <w:rPr>
          <w:rFonts w:eastAsia="Calibri" w:cs="Calibri"/>
          <w:color w:val="000000"/>
          <w:kern w:val="2"/>
          <w:sz w:val="18"/>
          <w:szCs w:val="18"/>
          <w:u w:val="none" w:color="000000"/>
          <w:lang w:val="en-GB" w:eastAsia="en-GB" w:bidi="ar-SA"/>
        </w:rPr>
        <w:t xml:space="preserve">Waiting for Giant’s Table </w:t>
      </w:r>
      <w:r>
        <w:rPr>
          <w:rFonts w:eastAsia="Calibri" w:cs="Calibri"/>
          <w:color w:val="000000"/>
          <w:kern w:val="2"/>
          <w:sz w:val="18"/>
          <w:szCs w:val="18"/>
          <w:u w:val="none" w:color="000000"/>
          <w:lang w:val="en-GB" w:eastAsia="en-GB" w:bidi="ar-SA"/>
        </w:rPr>
        <w:t>(wooden free-standing internal platform for the Church tower)</w:t>
      </w:r>
      <w:r>
        <w:rPr>
          <w:rFonts w:eastAsia="Calibri" w:cs="Calibri"/>
          <w:color w:val="000000"/>
          <w:kern w:val="2"/>
          <w:sz w:val="18"/>
          <w:szCs w:val="18"/>
          <w:u w:val="none" w:color="000000"/>
          <w:lang w:val="en-GB" w:eastAsia="en-GB" w:bidi="ar-SA"/>
        </w:rPr>
        <w:t xml:space="preserve"> to be built. Work ongoing.</w:t>
      </w:r>
    </w:p>
    <w:p>
      <w:pPr>
        <w:pStyle w:val="BodyA"/>
        <w:tabs>
          <w:tab w:val="clear" w:pos="720"/>
          <w:tab w:val="left" w:pos="1080" w:leader="none"/>
        </w:tabs>
        <w:spacing w:lineRule="auto" w:line="240" w:before="0" w:after="0"/>
        <w:ind w:left="720" w:hanging="720"/>
        <w:jc w:val="both"/>
        <w:rPr>
          <w:lang w:val="en-GB"/>
        </w:rPr>
      </w:pPr>
      <w:r>
        <w:rPr>
          <w:lang w:val="en-GB"/>
        </w:rPr>
      </w:r>
    </w:p>
    <w:p>
      <w:pPr>
        <w:pStyle w:val="BodyA"/>
        <w:spacing w:before="0" w:after="0"/>
        <w:jc w:val="both"/>
        <w:rPr>
          <w:b/>
          <w:b/>
          <w:bCs/>
          <w:iCs/>
          <w:sz w:val="18"/>
          <w:szCs w:val="18"/>
        </w:rPr>
      </w:pPr>
      <w:r>
        <w:rPr>
          <w:b/>
          <w:bCs/>
          <w:iCs/>
          <w:sz w:val="18"/>
          <w:szCs w:val="18"/>
        </w:rPr>
        <w:t>8.</w:t>
        <w:tab/>
        <w:t>LOCAL ENVIRONMENT</w:t>
      </w:r>
    </w:p>
    <w:p>
      <w:pPr>
        <w:pStyle w:val="BodyA"/>
        <w:spacing w:before="0" w:after="0"/>
        <w:jc w:val="both"/>
        <w:rPr>
          <w:sz w:val="18"/>
          <w:szCs w:val="18"/>
        </w:rPr>
      </w:pPr>
      <w:r>
        <w:rPr>
          <w:sz w:val="18"/>
          <w:szCs w:val="18"/>
        </w:rPr>
        <w:t>8.1</w:t>
        <w:tab/>
      </w:r>
      <w:r>
        <w:rPr>
          <w:rFonts w:eastAsia="Calibri" w:cs="Calibri"/>
          <w:color w:val="000000"/>
          <w:kern w:val="0"/>
          <w:sz w:val="18"/>
          <w:szCs w:val="18"/>
          <w:u w:val="none" w:color="000000"/>
          <w:lang w:val="en-US" w:eastAsia="en-GB" w:bidi="ar-SA"/>
        </w:rPr>
        <w:t xml:space="preserve">Clerk received two quotes for tree work in Long Ley. PC to accept quote from Crown Tree &amp; Garden Care for £3,120.00. Clerk to instruct. </w:t>
        <w:tab/>
        <w:t xml:space="preserve">Tree work at Ashwater to commence shortly at price of £400.00. </w:t>
      </w:r>
    </w:p>
    <w:p>
      <w:pPr>
        <w:pStyle w:val="BodyA"/>
        <w:spacing w:before="0" w:after="0"/>
        <w:jc w:val="both"/>
        <w:rPr>
          <w:sz w:val="18"/>
          <w:szCs w:val="18"/>
        </w:rPr>
      </w:pPr>
      <w:r>
        <w:rPr>
          <w:kern w:val="0"/>
          <w:sz w:val="18"/>
          <w:szCs w:val="18"/>
        </w:rPr>
        <w:t>8.2</w:t>
        <w:tab/>
        <w:t>Due to flooding and saturated ground ditch clearance will have to wait for dryer weather.</w:t>
      </w:r>
    </w:p>
    <w:p>
      <w:pPr>
        <w:pStyle w:val="BodyA"/>
        <w:spacing w:before="0" w:after="0"/>
        <w:jc w:val="both"/>
        <w:rPr>
          <w:sz w:val="18"/>
          <w:szCs w:val="18"/>
        </w:rPr>
      </w:pPr>
      <w:r>
        <w:rPr>
          <w:kern w:val="0"/>
          <w:sz w:val="18"/>
          <w:szCs w:val="18"/>
        </w:rPr>
        <w:t>8.3</w:t>
        <w:tab/>
      </w:r>
      <w:r>
        <w:rPr>
          <w:rFonts w:eastAsia="Calibri" w:cs="Calibri"/>
          <w:color w:val="000000"/>
          <w:kern w:val="0"/>
          <w:sz w:val="18"/>
          <w:szCs w:val="18"/>
          <w:u w:val="none" w:color="000000"/>
          <w:lang w:val="en-US" w:eastAsia="en-GB" w:bidi="ar-SA"/>
        </w:rPr>
        <w:t xml:space="preserve">Cllrs Smith and Elkington to arrange meeting with Ken Rivett regarding young Oak tree. </w:t>
      </w:r>
    </w:p>
    <w:p>
      <w:pPr>
        <w:pStyle w:val="BodyA"/>
        <w:spacing w:before="0" w:after="0"/>
        <w:jc w:val="both"/>
        <w:rPr>
          <w:sz w:val="18"/>
          <w:szCs w:val="18"/>
        </w:rPr>
      </w:pPr>
      <w:r>
        <w:rPr>
          <w:kern w:val="0"/>
          <w:sz w:val="18"/>
          <w:szCs w:val="18"/>
        </w:rPr>
        <w:t>8.4</w:t>
        <w:tab/>
        <w:t xml:space="preserve">Potholes in Long Ley. Uttlesford Norse have confirmed that Long Ley resurfacing is a priority and will commence consultation with </w:t>
        <w:tab/>
        <w:t xml:space="preserve">residents shortly. </w:t>
      </w:r>
    </w:p>
    <w:p>
      <w:pPr>
        <w:pStyle w:val="BodyA"/>
        <w:spacing w:before="0" w:after="0"/>
        <w:jc w:val="both"/>
        <w:rPr>
          <w:sz w:val="18"/>
          <w:szCs w:val="18"/>
        </w:rPr>
      </w:pPr>
      <w:r>
        <w:rPr>
          <w:sz w:val="18"/>
          <w:szCs w:val="18"/>
        </w:rPr>
        <w:t>8.5</w:t>
        <w:tab/>
        <w:t xml:space="preserve">Possible parking bay. PC have requested meeting with solicitors to understand legalities involved. </w:t>
      </w:r>
    </w:p>
    <w:p>
      <w:pPr>
        <w:pStyle w:val="BodyA"/>
        <w:spacing w:before="0" w:after="0"/>
        <w:jc w:val="both"/>
        <w:rPr>
          <w:sz w:val="18"/>
          <w:szCs w:val="18"/>
        </w:rPr>
      </w:pPr>
      <w:r>
        <w:rPr>
          <w:sz w:val="18"/>
          <w:szCs w:val="18"/>
        </w:rPr>
        <w:t>8.6</w:t>
        <w:tab/>
        <w:t xml:space="preserve">Affordable Housing: Clerk received quote for survey process from Rural Affordable Housing. The PC wish to proceed to the next stage and </w:t>
        <w:tab/>
        <w:t xml:space="preserve">Clerk to instruct. </w:t>
      </w:r>
    </w:p>
    <w:p>
      <w:pPr>
        <w:pStyle w:val="BodyA"/>
        <w:spacing w:before="0" w:after="0"/>
        <w:ind w:left="720" w:hanging="720"/>
        <w:jc w:val="both"/>
        <w:rPr>
          <w:sz w:val="18"/>
          <w:szCs w:val="18"/>
        </w:rPr>
      </w:pPr>
      <w:r>
        <w:rPr>
          <w:sz w:val="18"/>
          <w:szCs w:val="18"/>
        </w:rPr>
        <w:t>8.7</w:t>
        <w:tab/>
      </w:r>
      <w:r>
        <w:rPr>
          <w:rFonts w:eastAsia="Calibri" w:cs="Calibri"/>
          <w:color w:val="000000"/>
          <w:kern w:val="2"/>
          <w:sz w:val="18"/>
          <w:szCs w:val="18"/>
          <w:u w:val="none" w:color="000000"/>
          <w:lang w:val="en-US" w:eastAsia="en-GB" w:bidi="ar-SA"/>
        </w:rPr>
        <w:t xml:space="preserve">Residents Committee have met regarding the track around the Village Green and work to repair the surface will hopefully commence at the end of the month. Water connections at the edge of the track must remain accessible. PC to incorporate making good of new surface following building work into any future deeds of access granted. </w:t>
      </w:r>
    </w:p>
    <w:p>
      <w:pPr>
        <w:pStyle w:val="BodyA"/>
        <w:spacing w:before="0" w:after="0"/>
        <w:ind w:left="720" w:hanging="720"/>
        <w:jc w:val="both"/>
        <w:rPr/>
      </w:pPr>
      <w:r>
        <w:rPr>
          <w:sz w:val="18"/>
          <w:szCs w:val="18"/>
          <w:shd w:fill="FFFFFF" w:val="clear"/>
        </w:rPr>
        <w:t>8.8</w:t>
        <w:tab/>
      </w:r>
      <w:r>
        <w:rPr>
          <w:rFonts w:eastAsia="Calibri" w:cs="Calibri"/>
          <w:color w:val="000000"/>
          <w:kern w:val="2"/>
          <w:sz w:val="18"/>
          <w:szCs w:val="18"/>
          <w:u w:val="none" w:color="000000"/>
          <w:shd w:fill="FFFFFF" w:val="clear"/>
          <w:lang w:val="en-US" w:eastAsia="en-GB" w:bidi="ar-SA"/>
        </w:rPr>
        <w:t>Following the purchase of a new mower by a resident, PC to remove old mower from asset list.</w:t>
      </w:r>
    </w:p>
    <w:p>
      <w:pPr>
        <w:pStyle w:val="BodyA"/>
        <w:spacing w:before="0" w:after="0"/>
        <w:ind w:left="720" w:hanging="720"/>
        <w:jc w:val="both"/>
        <w:rPr/>
      </w:pPr>
      <w:r>
        <w:rPr>
          <w:rFonts w:eastAsia="Calibri" w:cs="Calibri"/>
          <w:color w:val="000000"/>
          <w:kern w:val="2"/>
          <w:sz w:val="18"/>
          <w:szCs w:val="18"/>
          <w:u w:val="none" w:color="000000"/>
          <w:shd w:fill="FFFFFF" w:val="clear"/>
          <w:lang w:val="en-US" w:eastAsia="en-GB" w:bidi="ar-SA"/>
        </w:rPr>
        <w:t>8.9</w:t>
        <w:tab/>
        <w:t>D-Day Beacon event will take place on 6</w:t>
      </w:r>
      <w:r>
        <w:rPr>
          <w:rFonts w:eastAsia="Calibri" w:cs="Calibri"/>
          <w:color w:val="000000"/>
          <w:kern w:val="2"/>
          <w:sz w:val="18"/>
          <w:szCs w:val="18"/>
          <w:u w:val="none" w:color="000000"/>
          <w:shd w:fill="FFFFFF" w:val="clear"/>
          <w:vertAlign w:val="superscript"/>
          <w:lang w:val="en-US" w:eastAsia="en-GB" w:bidi="ar-SA"/>
        </w:rPr>
        <w:t>th</w:t>
      </w:r>
      <w:r>
        <w:rPr>
          <w:rFonts w:eastAsia="Calibri" w:cs="Calibri"/>
          <w:color w:val="000000"/>
          <w:kern w:val="2"/>
          <w:sz w:val="18"/>
          <w:szCs w:val="18"/>
          <w:u w:val="none" w:color="000000"/>
          <w:shd w:fill="FFFFFF" w:val="clear"/>
          <w:lang w:val="en-US" w:eastAsia="en-GB" w:bidi="ar-SA"/>
        </w:rPr>
        <w:t xml:space="preserve"> June at 9.15pm, followed by a family event on Saturday 8</w:t>
      </w:r>
      <w:r>
        <w:rPr>
          <w:rFonts w:eastAsia="Calibri" w:cs="Calibri"/>
          <w:color w:val="000000"/>
          <w:kern w:val="2"/>
          <w:sz w:val="18"/>
          <w:szCs w:val="18"/>
          <w:u w:val="none" w:color="000000"/>
          <w:shd w:fill="FFFFFF" w:val="clear"/>
          <w:vertAlign w:val="superscript"/>
          <w:lang w:val="en-US" w:eastAsia="en-GB" w:bidi="ar-SA"/>
        </w:rPr>
        <w:t>th</w:t>
      </w:r>
      <w:r>
        <w:rPr>
          <w:rFonts w:eastAsia="Calibri" w:cs="Calibri"/>
          <w:color w:val="000000"/>
          <w:kern w:val="2"/>
          <w:sz w:val="18"/>
          <w:szCs w:val="18"/>
          <w:u w:val="none" w:color="000000"/>
          <w:shd w:fill="FFFFFF" w:val="clear"/>
          <w:lang w:val="en-US" w:eastAsia="en-GB" w:bidi="ar-SA"/>
        </w:rPr>
        <w:t xml:space="preserve"> June. Further details to follow. </w:t>
      </w:r>
    </w:p>
    <w:p>
      <w:pPr>
        <w:pStyle w:val="BodyA"/>
        <w:spacing w:before="0" w:after="0"/>
        <w:jc w:val="both"/>
        <w:rPr>
          <w:bCs/>
          <w:sz w:val="18"/>
          <w:szCs w:val="18"/>
          <w:shd w:fill="FFFFFF" w:val="clear"/>
        </w:rPr>
      </w:pPr>
      <w:r>
        <w:rPr>
          <w:bCs/>
          <w:sz w:val="18"/>
          <w:szCs w:val="18"/>
          <w:shd w:fill="FFFFFF" w:val="clear"/>
        </w:rPr>
      </w:r>
    </w:p>
    <w:p>
      <w:pPr>
        <w:pStyle w:val="BodyA"/>
        <w:spacing w:before="0" w:after="0"/>
        <w:jc w:val="both"/>
        <w:rPr>
          <w:lang w:val="en-GB"/>
        </w:rPr>
      </w:pPr>
      <w:r>
        <w:rPr>
          <w:b/>
          <w:bCs/>
          <w:sz w:val="18"/>
          <w:szCs w:val="18"/>
          <w:lang w:val="en-GB"/>
        </w:rPr>
        <w:t>9.</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9.1</w:t>
        <w:tab/>
        <w:t xml:space="preserve">Cllr North met Playground maintenance contractor on site. Fencing works will commence shortly and the PC awaits a quote for the remaining maintenance works. </w:t>
      </w:r>
    </w:p>
    <w:p>
      <w:pPr>
        <w:pStyle w:val="BodyA"/>
        <w:spacing w:before="0" w:after="0"/>
        <w:ind w:left="720" w:hanging="720"/>
        <w:jc w:val="both"/>
        <w:rPr>
          <w:lang w:val="en-GB"/>
        </w:rPr>
      </w:pPr>
      <w:r>
        <w:rPr>
          <w:bCs/>
          <w:sz w:val="18"/>
          <w:szCs w:val="18"/>
          <w:lang w:val="en-GB"/>
        </w:rPr>
        <w:t xml:space="preserve"> </w:t>
      </w:r>
    </w:p>
    <w:p>
      <w:pPr>
        <w:pStyle w:val="BodyA"/>
        <w:spacing w:before="0" w:after="0"/>
        <w:ind w:left="720" w:hanging="720"/>
        <w:jc w:val="both"/>
        <w:rPr>
          <w:lang w:val="en-GB"/>
        </w:rPr>
      </w:pPr>
      <w:r>
        <w:rPr>
          <w:b/>
          <w:bCs/>
          <w:sz w:val="18"/>
          <w:szCs w:val="18"/>
          <w:lang w:val="en-GB"/>
        </w:rPr>
        <w:t>10.</w:t>
      </w:r>
      <w:r>
        <w:rPr>
          <w:sz w:val="18"/>
          <w:szCs w:val="18"/>
          <w:lang w:val="en-GB"/>
        </w:rPr>
        <w:tab/>
      </w:r>
      <w:r>
        <w:rPr>
          <w:b/>
          <w:bCs/>
          <w:sz w:val="18"/>
          <w:szCs w:val="18"/>
          <w:u w:val="single"/>
          <w:lang w:val="en-GB"/>
        </w:rPr>
        <w:t>DISTRICT COUNCIL</w:t>
      </w:r>
    </w:p>
    <w:p>
      <w:pPr>
        <w:pStyle w:val="BodyA"/>
        <w:spacing w:before="0" w:after="0"/>
        <w:ind w:left="720" w:hanging="720"/>
        <w:jc w:val="both"/>
        <w:rPr>
          <w:lang w:val="en-GB"/>
        </w:rPr>
      </w:pPr>
      <w:r>
        <w:rPr>
          <w:b/>
          <w:bCs/>
          <w:sz w:val="18"/>
          <w:szCs w:val="18"/>
          <w:lang w:val="en-GB"/>
        </w:rPr>
        <w:tab/>
      </w:r>
      <w:r>
        <w:rPr>
          <w:sz w:val="18"/>
          <w:szCs w:val="18"/>
          <w:lang w:val="en-GB"/>
        </w:rPr>
        <w:t xml:space="preserve">Cllr Oliver gave an update and answered questions on this from Cllrs. </w:t>
      </w:r>
    </w:p>
    <w:p>
      <w:pPr>
        <w:pStyle w:val="BodyA"/>
        <w:spacing w:before="0" w:after="0"/>
        <w:ind w:left="720" w:hanging="720"/>
        <w:jc w:val="both"/>
        <w:rPr>
          <w:lang w:val="en-GB"/>
        </w:rPr>
      </w:pPr>
      <w:r>
        <w:rPr>
          <w:sz w:val="18"/>
          <w:szCs w:val="18"/>
          <w:shd w:fill="FFFFFF" w:val="clear"/>
          <w:lang w:val="en-GB"/>
        </w:rPr>
        <w:tab/>
      </w:r>
    </w:p>
    <w:p>
      <w:pPr>
        <w:pStyle w:val="BodyA"/>
        <w:spacing w:before="0" w:after="0"/>
        <w:jc w:val="both"/>
        <w:rPr>
          <w:lang w:val="en-GB"/>
        </w:rPr>
      </w:pPr>
      <w:r>
        <w:rPr>
          <w:b/>
          <w:bCs/>
          <w:sz w:val="18"/>
          <w:szCs w:val="18"/>
          <w:lang w:val="en-GB"/>
        </w:rPr>
        <w:t>11.</w:t>
        <w:tab/>
      </w:r>
      <w:r>
        <w:rPr>
          <w:b/>
          <w:bCs/>
          <w:sz w:val="18"/>
          <w:szCs w:val="18"/>
          <w:u w:val="single"/>
          <w:lang w:val="en-GB"/>
        </w:rPr>
        <w:t>BACS PAYMENTS</w:t>
      </w:r>
    </w:p>
    <w:p>
      <w:pPr>
        <w:pStyle w:val="BodyA"/>
        <w:spacing w:before="0" w:after="0"/>
        <w:jc w:val="both"/>
        <w:rPr>
          <w:lang w:val="en-GB"/>
        </w:rPr>
      </w:pPr>
      <w:r>
        <w:rPr>
          <w:sz w:val="18"/>
          <w:szCs w:val="18"/>
          <w:lang w:val="en-GB"/>
        </w:rPr>
        <w:t>11.1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Langley Parish Council – BACS payments for February 2024</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Erica Williams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Clerks salary</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£463.04</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GWB Horticulture</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Grass cuttings collection</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£300.00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Open Spaces Society</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Membership renewal</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£45.00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£808.04</w:t>
            </w:r>
          </w:p>
        </w:tc>
      </w:tr>
    </w:tbl>
    <w:p>
      <w:pPr>
        <w:pStyle w:val="NoSpacing"/>
        <w:spacing w:lineRule="auto" w:line="240" w:before="0" w:after="0"/>
        <w:rPr>
          <w:lang w:val="en-GB"/>
        </w:rPr>
      </w:pPr>
      <w:r>
        <w:rPr>
          <w:b/>
          <w:bCs/>
          <w:sz w:val="18"/>
          <w:szCs w:val="18"/>
          <w:lang w:val="en-GB"/>
        </w:rPr>
        <w:t>12.</w:t>
        <w:tab/>
      </w:r>
      <w:r>
        <w:rPr>
          <w:b/>
          <w:bCs/>
          <w:sz w:val="18"/>
          <w:szCs w:val="18"/>
          <w:u w:val="single"/>
          <w:lang w:val="en-GB"/>
        </w:rPr>
        <w:t>MATTERS TO BE RAISED BY MEMBERS FOR THE NEXT AGENDA</w:t>
      </w:r>
    </w:p>
    <w:p>
      <w:pPr>
        <w:pStyle w:val="NoSpacing"/>
        <w:spacing w:lineRule="auto" w:line="240" w:before="0" w:after="0"/>
        <w:rPr>
          <w:lang w:val="en-GB"/>
        </w:rPr>
      </w:pPr>
      <w:r>
        <w:rPr>
          <w:b/>
          <w:bCs/>
          <w:sz w:val="18"/>
          <w:szCs w:val="18"/>
          <w:lang w:val="en-GB"/>
        </w:rPr>
        <w:tab/>
      </w:r>
      <w:r>
        <w:rPr>
          <w:b w:val="false"/>
          <w:bCs w:val="false"/>
          <w:sz w:val="18"/>
          <w:szCs w:val="18"/>
          <w:lang w:val="en-GB"/>
        </w:rPr>
        <w:t>River maintenance and potential flooding</w:t>
      </w:r>
    </w:p>
    <w:p>
      <w:pPr>
        <w:pStyle w:val="NoSpacing"/>
        <w:spacing w:lineRule="auto" w:line="240" w:before="0" w:after="0"/>
        <w:rPr>
          <w:lang w:val="en-GB"/>
        </w:rPr>
      </w:pPr>
      <w:r>
        <w:rPr>
          <w:b w:val="false"/>
          <w:bCs w:val="false"/>
          <w:sz w:val="18"/>
          <w:szCs w:val="18"/>
          <w:lang w:val="en-GB"/>
        </w:rPr>
        <w:tab/>
        <w:t>Roads in Lower Green</w:t>
      </w:r>
    </w:p>
    <w:p>
      <w:pPr>
        <w:pStyle w:val="NoSpacing"/>
        <w:spacing w:lineRule="auto" w:line="240" w:before="0" w:after="0"/>
        <w:rPr>
          <w:lang w:val="en-GB"/>
        </w:rPr>
      </w:pPr>
      <w:r>
        <w:rPr>
          <w:b w:val="false"/>
          <w:bCs w:val="false"/>
          <w:sz w:val="18"/>
          <w:szCs w:val="18"/>
          <w:lang w:val="en-GB"/>
        </w:rPr>
        <w:tab/>
        <w:t>Highways – traffic calming and signage</w:t>
      </w:r>
    </w:p>
    <w:p>
      <w:pPr>
        <w:pStyle w:val="NoSpacing"/>
        <w:spacing w:lineRule="auto" w:line="240" w:before="0" w:after="0"/>
        <w:rPr>
          <w:lang w:val="en-GB"/>
        </w:rPr>
      </w:pPr>
      <w:r>
        <w:rPr>
          <w:b w:val="false"/>
          <w:bCs w:val="false"/>
          <w:sz w:val="18"/>
          <w:szCs w:val="18"/>
          <w:lang w:val="en-GB"/>
        </w:rPr>
        <w:tab/>
      </w:r>
      <w:r>
        <w:rPr>
          <w:sz w:val="18"/>
          <w:szCs w:val="18"/>
          <w:lang w:val="en-GB"/>
        </w:rPr>
        <w:tab/>
        <w:tab/>
        <w:t xml:space="preserve"> </w:t>
      </w:r>
    </w:p>
    <w:p>
      <w:pPr>
        <w:pStyle w:val="BodyA"/>
        <w:spacing w:lineRule="auto" w:line="240" w:before="0" w:after="0"/>
        <w:ind w:left="720" w:hanging="720"/>
        <w:jc w:val="both"/>
        <w:rPr>
          <w:lang w:val="en-GB"/>
        </w:rPr>
      </w:pPr>
      <w:r>
        <w:rPr>
          <w:b/>
          <w:sz w:val="18"/>
          <w:szCs w:val="18"/>
          <w:lang w:val="en-GB"/>
        </w:rPr>
        <w:t>13.</w:t>
        <w:tab/>
        <w:t>DATE OF NEXT MEETING:</w:t>
        <w:tab/>
      </w:r>
    </w:p>
    <w:p>
      <w:pPr>
        <w:pStyle w:val="BodyA"/>
        <w:spacing w:lineRule="auto" w:line="240" w:before="0" w:after="0"/>
        <w:ind w:left="720" w:hanging="720"/>
        <w:jc w:val="both"/>
        <w:rPr>
          <w:sz w:val="18"/>
          <w:szCs w:val="18"/>
        </w:rPr>
      </w:pPr>
      <w:r>
        <w:rPr>
          <w:sz w:val="18"/>
          <w:szCs w:val="18"/>
        </w:rPr>
        <w:t>13.1</w:t>
        <w:tab/>
        <w:t>The next meeting will be on Monday 11</w:t>
      </w:r>
      <w:r>
        <w:rPr>
          <w:sz w:val="18"/>
          <w:szCs w:val="18"/>
          <w:vertAlign w:val="superscript"/>
        </w:rPr>
        <w:t>th</w:t>
      </w:r>
      <w:r>
        <w:rPr>
          <w:sz w:val="18"/>
          <w:szCs w:val="18"/>
        </w:rPr>
        <w:t xml:space="preserve"> March 2024 at Langley Community Centre.</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customStyle="1">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LibreOffice/7.1.1.2$Windows_X86_64 LibreOffice_project/fe0b08f4af1bacafe4c7ecc87ce55bb426164676</Application>
  <AppVersion>15.0000</AppVersion>
  <Pages>2</Pages>
  <Words>942</Words>
  <Characters>4944</Characters>
  <CharactersWithSpaces>5861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2024-01-09T14:59:00Z</dcterms:created>
  <dc:creator>Langley Clerk</dc:creator>
  <dc:description/>
  <dc:language>en-GB</dc:language>
  <cp:lastModifiedBy/>
  <cp:lastPrinted>2020-02-12T06:55:00Z</cp:lastPrinted>
  <dcterms:modified xsi:type="dcterms:W3CDTF">2024-02-19T10:35:01Z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