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03"/>
      </w:tblGrid>
      <w:tr w:rsidR="001E4533" w14:paraId="413F64D8" w14:textId="77777777">
        <w:trPr>
          <w:trHeight w:val="1840"/>
          <w:jc w:val="center"/>
        </w:trPr>
        <w:tc>
          <w:tcPr>
            <w:tcW w:w="10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4258" w14:textId="1A584981" w:rsidR="001E4533" w:rsidRDefault="004A5DCF">
            <w:pPr>
              <w:pStyle w:val="Body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lang w:val="en-GB"/>
              </w:rPr>
              <w:drawing>
                <wp:anchor distT="57150" distB="57150" distL="57150" distR="57150" simplePos="0" relativeHeight="251659264" behindDoc="0" locked="0" layoutInCell="1" allowOverlap="1" wp14:anchorId="5EB97A7B" wp14:editId="0C9CABD6">
                  <wp:simplePos x="0" y="0"/>
                  <wp:positionH relativeFrom="page">
                    <wp:posOffset>3049270</wp:posOffset>
                  </wp:positionH>
                  <wp:positionV relativeFrom="page">
                    <wp:posOffset>-666115</wp:posOffset>
                  </wp:positionV>
                  <wp:extent cx="719455" cy="584835"/>
                  <wp:effectExtent l="0" t="0" r="4445" b="5715"/>
                  <wp:wrapNone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7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848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168A4">
              <w:rPr>
                <w:sz w:val="18"/>
                <w:szCs w:val="18"/>
              </w:rPr>
              <w:t xml:space="preserve">Clerk: </w:t>
            </w:r>
            <w:r w:rsidR="001C7284">
              <w:rPr>
                <w:sz w:val="18"/>
                <w:szCs w:val="18"/>
              </w:rPr>
              <w:t>T B A</w:t>
            </w:r>
            <w:r w:rsidR="00C168A4">
              <w:rPr>
                <w:sz w:val="18"/>
                <w:szCs w:val="18"/>
              </w:rPr>
              <w:t xml:space="preserve"> </w:t>
            </w:r>
          </w:p>
          <w:p w14:paraId="34AB1544" w14:textId="77777777" w:rsidR="001E4533" w:rsidRDefault="00C168A4">
            <w:pPr>
              <w:pStyle w:val="Body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langleyclerk@googlemail.com</w:t>
            </w:r>
          </w:p>
          <w:p w14:paraId="225BAFBE" w14:textId="77777777" w:rsidR="001E4533" w:rsidRDefault="001E4533">
            <w:pPr>
              <w:pStyle w:val="BodyA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271BDED" w14:textId="77777777" w:rsidR="001E4533" w:rsidRDefault="00C168A4">
            <w:pPr>
              <w:pStyle w:val="Body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MEETING OF LANGLEY PARISH COUNCIL </w:t>
            </w:r>
          </w:p>
          <w:p w14:paraId="509005E3" w14:textId="77777777" w:rsidR="001E4533" w:rsidRDefault="00C168A4">
            <w:pPr>
              <w:pStyle w:val="BodyA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HELD AT LANGLEY COMMUNITY CENTRE, LANGLEY UPPER GREEN ON </w:t>
            </w:r>
          </w:p>
          <w:p w14:paraId="403EB8AC" w14:textId="1E1F5295" w:rsidR="001E4533" w:rsidRDefault="00C168A4" w:rsidP="004A5DCF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MONDAY </w:t>
            </w:r>
            <w:r w:rsidR="001C7284">
              <w:rPr>
                <w:b/>
                <w:bCs/>
                <w:sz w:val="18"/>
                <w:szCs w:val="18"/>
              </w:rPr>
              <w:t>10</w:t>
            </w:r>
            <w:r w:rsidR="004A5DCF" w:rsidRPr="004A5DC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4A5DCF">
              <w:rPr>
                <w:b/>
                <w:bCs/>
                <w:sz w:val="18"/>
                <w:szCs w:val="18"/>
              </w:rPr>
              <w:t xml:space="preserve"> </w:t>
            </w:r>
            <w:r w:rsidR="001C7284">
              <w:rPr>
                <w:b/>
                <w:bCs/>
                <w:sz w:val="18"/>
                <w:szCs w:val="18"/>
              </w:rPr>
              <w:t>June</w:t>
            </w:r>
            <w:r>
              <w:rPr>
                <w:b/>
                <w:bCs/>
                <w:sz w:val="18"/>
                <w:szCs w:val="18"/>
              </w:rPr>
              <w:t xml:space="preserve"> 2019 at 8.00pm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380C7B73" w14:textId="77777777" w:rsidR="001E4533" w:rsidRDefault="001E4533">
      <w:pPr>
        <w:pStyle w:val="Body"/>
        <w:widowControl w:val="0"/>
        <w:ind w:left="864" w:hanging="864"/>
        <w:jc w:val="center"/>
      </w:pPr>
    </w:p>
    <w:p w14:paraId="744CCB9E" w14:textId="77777777" w:rsidR="00AF01B0" w:rsidRDefault="00AF01B0">
      <w:pPr>
        <w:pStyle w:val="BodyBAA"/>
        <w:widowControl w:val="0"/>
        <w:jc w:val="center"/>
        <w:rPr>
          <w:rFonts w:ascii="Trebuchet MS" w:hAnsi="Trebuchet MS"/>
          <w:b/>
          <w:bCs/>
          <w:sz w:val="18"/>
          <w:szCs w:val="18"/>
        </w:rPr>
      </w:pPr>
    </w:p>
    <w:p w14:paraId="51E8C178" w14:textId="2EBF19C8" w:rsidR="001E4533" w:rsidRDefault="00C168A4">
      <w:pPr>
        <w:pStyle w:val="BodyBAA"/>
        <w:widowControl w:val="0"/>
        <w:jc w:val="center"/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MINUTES</w:t>
      </w:r>
    </w:p>
    <w:p w14:paraId="6952F880" w14:textId="77777777" w:rsidR="001E4533" w:rsidRDefault="00C168A4">
      <w:pPr>
        <w:pStyle w:val="BodyA"/>
        <w:spacing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Attended:</w:t>
      </w:r>
      <w:r>
        <w:rPr>
          <w:sz w:val="18"/>
          <w:szCs w:val="18"/>
        </w:rPr>
        <w:t xml:space="preserve"> Cllr Elkington (Chair), Cllr Rivett, Cllr Barnes, Cllr Gaillard, Cllr Bull, Cllr Oliver (UDC) arrived at 8.45pm.</w:t>
      </w:r>
    </w:p>
    <w:p w14:paraId="2F143386" w14:textId="3544B7CB" w:rsidR="001E4533" w:rsidRDefault="00C168A4">
      <w:pPr>
        <w:pStyle w:val="BodyA"/>
        <w:spacing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Minutes:   </w:t>
      </w:r>
      <w:r w:rsidR="001C7284">
        <w:rPr>
          <w:sz w:val="18"/>
          <w:szCs w:val="18"/>
        </w:rPr>
        <w:t>Cllr Gaillard</w:t>
      </w:r>
    </w:p>
    <w:p w14:paraId="284BC2E9" w14:textId="77777777" w:rsidR="001C7284" w:rsidRDefault="001C7284">
      <w:pPr>
        <w:pStyle w:val="BodyA"/>
        <w:spacing w:after="0"/>
        <w:jc w:val="both"/>
        <w:rPr>
          <w:sz w:val="18"/>
          <w:szCs w:val="18"/>
        </w:rPr>
      </w:pPr>
    </w:p>
    <w:p w14:paraId="35095A2C" w14:textId="77777777" w:rsidR="001E4533" w:rsidRDefault="00C168A4">
      <w:pPr>
        <w:pStyle w:val="BodyA"/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APOLOGIES FOR ABSENCE</w:t>
      </w:r>
    </w:p>
    <w:p w14:paraId="42D51031" w14:textId="77777777" w:rsidR="001E4533" w:rsidRDefault="00C168A4">
      <w:pPr>
        <w:pStyle w:val="BodyA"/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4A5DCF">
        <w:rPr>
          <w:sz w:val="18"/>
          <w:szCs w:val="18"/>
        </w:rPr>
        <w:t>Cllr Clark</w:t>
      </w:r>
      <w:r>
        <w:rPr>
          <w:sz w:val="18"/>
          <w:szCs w:val="18"/>
        </w:rPr>
        <w:tab/>
      </w:r>
    </w:p>
    <w:p w14:paraId="02DB0936" w14:textId="77777777" w:rsidR="001E4533" w:rsidRDefault="00C168A4">
      <w:pPr>
        <w:pStyle w:val="BodyA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7FD1531" w14:textId="77777777" w:rsidR="001E4533" w:rsidRDefault="00C168A4">
      <w:pPr>
        <w:pStyle w:val="BodyA"/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</w:t>
      </w:r>
      <w:r>
        <w:rPr>
          <w:b/>
          <w:bCs/>
          <w:sz w:val="18"/>
          <w:szCs w:val="18"/>
        </w:rPr>
        <w:tab/>
        <w:t>DECLARATION OF INTERESTS</w:t>
      </w:r>
      <w:r>
        <w:rPr>
          <w:b/>
          <w:bCs/>
          <w:sz w:val="18"/>
          <w:szCs w:val="18"/>
        </w:rPr>
        <w:tab/>
      </w:r>
    </w:p>
    <w:p w14:paraId="2512EF84" w14:textId="3B3E73D6" w:rsidR="003B723E" w:rsidRPr="00051E55" w:rsidRDefault="00C168A4" w:rsidP="001E3EB4">
      <w:pPr>
        <w:pStyle w:val="BodyA"/>
        <w:spacing w:after="0"/>
        <w:jc w:val="both"/>
        <w:rPr>
          <w:sz w:val="18"/>
          <w:szCs w:val="18"/>
          <w:u w:val="single"/>
        </w:rPr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It was proposed and agreed by all that </w:t>
      </w:r>
      <w:r w:rsidR="00216B7A" w:rsidRPr="00051E55">
        <w:rPr>
          <w:sz w:val="18"/>
          <w:szCs w:val="18"/>
          <w:u w:val="single"/>
        </w:rPr>
        <w:t>Langley</w:t>
      </w:r>
      <w:r w:rsidRPr="00051E55">
        <w:rPr>
          <w:sz w:val="18"/>
          <w:szCs w:val="18"/>
          <w:u w:val="single"/>
        </w:rPr>
        <w:t xml:space="preserve"> Parish Council </w:t>
      </w:r>
      <w:r w:rsidR="00216B7A" w:rsidRPr="00051E55">
        <w:rPr>
          <w:sz w:val="18"/>
          <w:szCs w:val="18"/>
          <w:u w:val="single"/>
        </w:rPr>
        <w:t>is a registered owner</w:t>
      </w:r>
      <w:r w:rsidRPr="00051E55">
        <w:rPr>
          <w:sz w:val="18"/>
          <w:szCs w:val="18"/>
          <w:u w:val="single"/>
        </w:rPr>
        <w:t xml:space="preserve"> of the village green and </w:t>
      </w:r>
      <w:proofErr w:type="spellStart"/>
      <w:r w:rsidR="00216B7A" w:rsidRPr="00051E55">
        <w:rPr>
          <w:sz w:val="18"/>
          <w:szCs w:val="18"/>
          <w:u w:val="single"/>
        </w:rPr>
        <w:t>Councillors</w:t>
      </w:r>
      <w:proofErr w:type="spellEnd"/>
      <w:r w:rsidR="00216B7A" w:rsidRPr="00051E55">
        <w:rPr>
          <w:sz w:val="18"/>
          <w:szCs w:val="18"/>
          <w:u w:val="single"/>
        </w:rPr>
        <w:t xml:space="preserve"> </w:t>
      </w:r>
      <w:r w:rsidRPr="00051E55">
        <w:rPr>
          <w:sz w:val="18"/>
          <w:szCs w:val="18"/>
          <w:u w:val="single"/>
        </w:rPr>
        <w:t>declare general</w:t>
      </w:r>
    </w:p>
    <w:p w14:paraId="28471ACD" w14:textId="5B40FB0C" w:rsidR="003B723E" w:rsidRDefault="003B723E" w:rsidP="001E3EB4">
      <w:pPr>
        <w:pStyle w:val="BodyA"/>
        <w:spacing w:after="0"/>
        <w:ind w:firstLine="720"/>
        <w:jc w:val="both"/>
        <w:rPr>
          <w:sz w:val="18"/>
          <w:szCs w:val="18"/>
        </w:rPr>
      </w:pPr>
      <w:r w:rsidRPr="00051E55">
        <w:rPr>
          <w:sz w:val="18"/>
          <w:szCs w:val="18"/>
          <w:u w:val="single"/>
        </w:rPr>
        <w:t>interests in all agenda ite</w:t>
      </w:r>
      <w:r>
        <w:rPr>
          <w:sz w:val="18"/>
          <w:szCs w:val="18"/>
        </w:rPr>
        <w:t>ms relating to the village green. Any other interests would be declared in the usual way.</w:t>
      </w:r>
    </w:p>
    <w:p w14:paraId="67924BD1" w14:textId="77777777" w:rsidR="001E4533" w:rsidRDefault="00C168A4" w:rsidP="001E3EB4">
      <w:pPr>
        <w:pStyle w:val="BodyA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Cllr Elkington: 8.1 non-pecuniary, member of the Parish Council that owns the land on which the community </w:t>
      </w:r>
      <w:proofErr w:type="spellStart"/>
      <w:r>
        <w:rPr>
          <w:sz w:val="18"/>
          <w:szCs w:val="18"/>
        </w:rPr>
        <w:t>centre</w:t>
      </w:r>
      <w:proofErr w:type="spellEnd"/>
      <w:r>
        <w:rPr>
          <w:sz w:val="18"/>
          <w:szCs w:val="18"/>
        </w:rPr>
        <w:t xml:space="preserve"> will be built &amp; the granting of a replacement lease relating to the new Community Centre.</w:t>
      </w:r>
    </w:p>
    <w:p w14:paraId="72736F1C" w14:textId="77777777" w:rsidR="001E4533" w:rsidRDefault="00C168A4" w:rsidP="001E3EB4">
      <w:pPr>
        <w:pStyle w:val="BodyA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Cllr Rivett 8.1 non-pecuniary, member of the Parish Council that owns the land on which the community </w:t>
      </w:r>
      <w:proofErr w:type="spellStart"/>
      <w:r>
        <w:rPr>
          <w:sz w:val="18"/>
          <w:szCs w:val="18"/>
        </w:rPr>
        <w:t>centre</w:t>
      </w:r>
      <w:proofErr w:type="spellEnd"/>
      <w:r>
        <w:rPr>
          <w:sz w:val="18"/>
          <w:szCs w:val="18"/>
        </w:rPr>
        <w:t xml:space="preserve"> will be built and the granting of a replacement lease relating to the new Community Centre (wife is a member of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Langley Community Centre Committee).</w:t>
      </w:r>
    </w:p>
    <w:p w14:paraId="517A6B60" w14:textId="77777777" w:rsidR="001E4533" w:rsidRDefault="00C168A4" w:rsidP="001E3EB4">
      <w:pPr>
        <w:pStyle w:val="BodyA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Cllr Barnes: items: 8.1 non-pecuniary, member of the Parish Council that owns the land on which the community </w:t>
      </w:r>
      <w:proofErr w:type="spellStart"/>
      <w:r>
        <w:rPr>
          <w:sz w:val="18"/>
          <w:szCs w:val="18"/>
        </w:rPr>
        <w:t>centre</w:t>
      </w:r>
      <w:proofErr w:type="spellEnd"/>
      <w:r>
        <w:rPr>
          <w:sz w:val="18"/>
          <w:szCs w:val="18"/>
        </w:rPr>
        <w:t xml:space="preserve"> will be built &amp; the granting of a replacement lease relating to the new Community Centre. </w:t>
      </w:r>
    </w:p>
    <w:p w14:paraId="6076126C" w14:textId="3557121B" w:rsidR="001E4533" w:rsidRDefault="00C168A4" w:rsidP="001E3EB4">
      <w:pPr>
        <w:pStyle w:val="BodyA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Cllr Gaillard: item 8.1 non-pecuniary, member of the Parish Council that owns the land on which the Community Centre will be built and the granting of a replacement lease relating to the new Community Centre (husband is a member of Langley Community Centre Committee).</w:t>
      </w:r>
    </w:p>
    <w:p w14:paraId="2CAD9D31" w14:textId="606215BB" w:rsidR="001E4533" w:rsidRDefault="00C168A4" w:rsidP="001E3EB4">
      <w:pPr>
        <w:pStyle w:val="BodyA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Cllr Bull: 8.1 non-pecuniary, member of the Parish Council that owns the land on which the community </w:t>
      </w:r>
      <w:proofErr w:type="spellStart"/>
      <w:r>
        <w:rPr>
          <w:sz w:val="18"/>
          <w:szCs w:val="18"/>
        </w:rPr>
        <w:t>centre</w:t>
      </w:r>
      <w:proofErr w:type="spellEnd"/>
      <w:r>
        <w:rPr>
          <w:sz w:val="18"/>
          <w:szCs w:val="18"/>
        </w:rPr>
        <w:t xml:space="preserve"> will be built &amp; the granting of a replacement lease relating to the new Community Centre.</w:t>
      </w:r>
    </w:p>
    <w:p w14:paraId="2DE88AE4" w14:textId="7084B921" w:rsidR="001C7284" w:rsidRPr="001C7284" w:rsidRDefault="001C7284" w:rsidP="00AF01B0">
      <w:pPr>
        <w:pStyle w:val="BodyA"/>
        <w:tabs>
          <w:tab w:val="left" w:pos="1080"/>
        </w:tabs>
        <w:spacing w:after="0"/>
        <w:ind w:left="1080"/>
        <w:jc w:val="both"/>
        <w:rPr>
          <w:color w:val="FF0000"/>
          <w:sz w:val="18"/>
          <w:szCs w:val="18"/>
        </w:rPr>
      </w:pPr>
    </w:p>
    <w:p w14:paraId="1B74201E" w14:textId="77777777" w:rsidR="001E4533" w:rsidRDefault="001E4533">
      <w:pPr>
        <w:pStyle w:val="BodyA"/>
        <w:tabs>
          <w:tab w:val="left" w:pos="1080"/>
        </w:tabs>
        <w:spacing w:after="0"/>
        <w:jc w:val="both"/>
        <w:rPr>
          <w:sz w:val="18"/>
          <w:szCs w:val="18"/>
        </w:rPr>
      </w:pPr>
    </w:p>
    <w:p w14:paraId="5100E508" w14:textId="77777777" w:rsidR="001E4533" w:rsidRDefault="00C168A4">
      <w:pPr>
        <w:pStyle w:val="BodyA"/>
        <w:spacing w:after="0"/>
        <w:ind w:left="720" w:hanging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lang w:val="pt-PT"/>
        </w:rPr>
        <w:t>PUBLIC PARTICIPATION SESSION WITH RESPECT TO ITEMS ON THE AGENDA AND OTHER MATTERS THAT ARE OF MUTUAL INTEREST</w:t>
      </w:r>
    </w:p>
    <w:p w14:paraId="2A5F3E59" w14:textId="2529BB6D" w:rsidR="001E4533" w:rsidRDefault="00C168A4">
      <w:pPr>
        <w:pStyle w:val="BodyA"/>
        <w:spacing w:after="0"/>
        <w:ind w:left="720" w:hanging="720"/>
        <w:jc w:val="both"/>
      </w:pPr>
      <w:r>
        <w:rPr>
          <w:sz w:val="18"/>
          <w:szCs w:val="18"/>
        </w:rPr>
        <w:t>3.1</w:t>
      </w:r>
      <w:r>
        <w:rPr>
          <w:sz w:val="18"/>
          <w:szCs w:val="18"/>
        </w:rPr>
        <w:tab/>
      </w:r>
      <w:r w:rsidR="001C7284">
        <w:rPr>
          <w:sz w:val="18"/>
          <w:szCs w:val="18"/>
        </w:rPr>
        <w:t>Three</w:t>
      </w:r>
      <w:r>
        <w:rPr>
          <w:sz w:val="18"/>
          <w:szCs w:val="18"/>
        </w:rPr>
        <w:t xml:space="preserve"> members of the public attended.  </w:t>
      </w:r>
    </w:p>
    <w:p w14:paraId="22E79907" w14:textId="77777777" w:rsidR="001E4533" w:rsidRDefault="001E4533">
      <w:pPr>
        <w:pStyle w:val="BodyA"/>
        <w:spacing w:after="0"/>
        <w:ind w:left="720" w:hanging="720"/>
        <w:jc w:val="both"/>
      </w:pPr>
    </w:p>
    <w:p w14:paraId="29E659F7" w14:textId="77777777" w:rsidR="001E4533" w:rsidRDefault="00C168A4">
      <w:pPr>
        <w:pStyle w:val="BodyA"/>
        <w:spacing w:after="0"/>
        <w:ind w:left="720" w:hanging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MINUTES OF THE LAST MEETING</w:t>
      </w:r>
    </w:p>
    <w:p w14:paraId="051629F5" w14:textId="66EBE1C9" w:rsidR="001E4533" w:rsidRDefault="00C168A4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4.1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Councillors</w:t>
      </w:r>
      <w:proofErr w:type="spellEnd"/>
      <w:r>
        <w:rPr>
          <w:sz w:val="18"/>
          <w:szCs w:val="18"/>
        </w:rPr>
        <w:t xml:space="preserve"> agreed the Minutes for the </w:t>
      </w:r>
      <w:r w:rsidR="001C7284">
        <w:rPr>
          <w:sz w:val="18"/>
          <w:szCs w:val="18"/>
        </w:rPr>
        <w:t>13</w:t>
      </w:r>
      <w:r w:rsidR="001C7284" w:rsidRPr="001C7284">
        <w:rPr>
          <w:sz w:val="18"/>
          <w:szCs w:val="18"/>
          <w:vertAlign w:val="superscript"/>
        </w:rPr>
        <w:t>th</w:t>
      </w:r>
      <w:r w:rsidR="001C7284">
        <w:rPr>
          <w:sz w:val="18"/>
          <w:szCs w:val="18"/>
        </w:rPr>
        <w:t xml:space="preserve"> May</w:t>
      </w:r>
      <w:r w:rsidR="004A5DCF">
        <w:rPr>
          <w:sz w:val="18"/>
          <w:szCs w:val="18"/>
        </w:rPr>
        <w:t xml:space="preserve"> 2019</w:t>
      </w:r>
      <w:r w:rsidR="003D158D">
        <w:rPr>
          <w:sz w:val="18"/>
          <w:szCs w:val="18"/>
        </w:rPr>
        <w:t xml:space="preserve"> along with those of the AGM</w:t>
      </w:r>
      <w:r>
        <w:rPr>
          <w:sz w:val="18"/>
          <w:szCs w:val="18"/>
        </w:rPr>
        <w:t>.</w:t>
      </w:r>
    </w:p>
    <w:p w14:paraId="3E544B95" w14:textId="77777777" w:rsidR="001E4533" w:rsidRDefault="001E4533">
      <w:pPr>
        <w:pStyle w:val="BodyA"/>
        <w:spacing w:after="0"/>
        <w:ind w:left="720" w:hanging="720"/>
        <w:jc w:val="both"/>
        <w:rPr>
          <w:sz w:val="18"/>
          <w:szCs w:val="18"/>
        </w:rPr>
      </w:pPr>
    </w:p>
    <w:p w14:paraId="42E47A15" w14:textId="77777777" w:rsidR="001E4533" w:rsidRDefault="00C168A4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GENERAL ADMINISTRATION</w:t>
      </w:r>
    </w:p>
    <w:p w14:paraId="522C4122" w14:textId="1867DF87" w:rsidR="001E4533" w:rsidRDefault="00C168A4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5.1</w:t>
      </w:r>
      <w:r>
        <w:rPr>
          <w:sz w:val="18"/>
          <w:szCs w:val="18"/>
        </w:rPr>
        <w:tab/>
      </w:r>
      <w:r w:rsidR="003D158D">
        <w:rPr>
          <w:sz w:val="18"/>
          <w:szCs w:val="18"/>
        </w:rPr>
        <w:t xml:space="preserve">The </w:t>
      </w:r>
      <w:r>
        <w:rPr>
          <w:sz w:val="18"/>
          <w:szCs w:val="18"/>
        </w:rPr>
        <w:t>Clerk</w:t>
      </w:r>
      <w:r w:rsidR="003D158D">
        <w:rPr>
          <w:sz w:val="18"/>
          <w:szCs w:val="18"/>
        </w:rPr>
        <w:t>’s report will be held in abeyance until the appointment of</w:t>
      </w:r>
      <w:r w:rsidR="003B723E">
        <w:rPr>
          <w:sz w:val="18"/>
          <w:szCs w:val="18"/>
        </w:rPr>
        <w:t xml:space="preserve"> a</w:t>
      </w:r>
      <w:r w:rsidR="003D158D">
        <w:rPr>
          <w:sz w:val="18"/>
          <w:szCs w:val="18"/>
        </w:rPr>
        <w:t xml:space="preserve"> new Parish Clerk.</w:t>
      </w:r>
    </w:p>
    <w:p w14:paraId="06CB9676" w14:textId="6303F5DA" w:rsidR="00102EA2" w:rsidRDefault="00102EA2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5.2</w:t>
      </w:r>
      <w:r>
        <w:rPr>
          <w:sz w:val="18"/>
          <w:szCs w:val="18"/>
        </w:rPr>
        <w:tab/>
        <w:t>During interim period whilst a new Clerk is recruited</w:t>
      </w:r>
      <w:r w:rsidR="003D158D">
        <w:rPr>
          <w:sz w:val="18"/>
          <w:szCs w:val="18"/>
        </w:rPr>
        <w:t xml:space="preserve"> the ‘workaround’ agreed at the last meeting will continue.</w:t>
      </w:r>
    </w:p>
    <w:p w14:paraId="4B57EFED" w14:textId="3A4BA06C" w:rsidR="00A4027C" w:rsidRDefault="00A4027C">
      <w:pPr>
        <w:pStyle w:val="BodyA"/>
        <w:spacing w:after="0"/>
        <w:ind w:left="720" w:hanging="720"/>
        <w:jc w:val="both"/>
      </w:pPr>
      <w:r>
        <w:rPr>
          <w:sz w:val="18"/>
          <w:szCs w:val="18"/>
        </w:rPr>
        <w:t>5.3</w:t>
      </w:r>
      <w:r>
        <w:rPr>
          <w:sz w:val="18"/>
          <w:szCs w:val="18"/>
        </w:rPr>
        <w:tab/>
      </w:r>
      <w:r w:rsidR="003D158D">
        <w:rPr>
          <w:sz w:val="18"/>
          <w:szCs w:val="18"/>
        </w:rPr>
        <w:t>The co-option procedure had been completed result</w:t>
      </w:r>
      <w:r w:rsidR="001E3EB4">
        <w:rPr>
          <w:sz w:val="18"/>
          <w:szCs w:val="18"/>
        </w:rPr>
        <w:t>ing</w:t>
      </w:r>
      <w:r w:rsidR="003D158D">
        <w:rPr>
          <w:sz w:val="18"/>
          <w:szCs w:val="18"/>
        </w:rPr>
        <w:t xml:space="preserve"> in </w:t>
      </w:r>
      <w:r w:rsidR="003B723E">
        <w:rPr>
          <w:sz w:val="18"/>
          <w:szCs w:val="18"/>
        </w:rPr>
        <w:t xml:space="preserve">just one applicant. The </w:t>
      </w:r>
      <w:r w:rsidR="003D158D">
        <w:rPr>
          <w:sz w:val="18"/>
          <w:szCs w:val="18"/>
        </w:rPr>
        <w:t xml:space="preserve">Chair proposed the reinstatement of Cllr North as </w:t>
      </w:r>
      <w:r w:rsidR="00A20DCF">
        <w:rPr>
          <w:sz w:val="18"/>
          <w:szCs w:val="18"/>
        </w:rPr>
        <w:t xml:space="preserve">Parish </w:t>
      </w:r>
      <w:proofErr w:type="spellStart"/>
      <w:r w:rsidR="00A20DCF">
        <w:rPr>
          <w:sz w:val="18"/>
          <w:szCs w:val="18"/>
        </w:rPr>
        <w:t>Councillor</w:t>
      </w:r>
      <w:proofErr w:type="spellEnd"/>
      <w:r w:rsidR="00A20DCF">
        <w:rPr>
          <w:sz w:val="18"/>
          <w:szCs w:val="18"/>
        </w:rPr>
        <w:t xml:space="preserve"> and </w:t>
      </w:r>
      <w:r w:rsidR="003D158D">
        <w:rPr>
          <w:sz w:val="18"/>
          <w:szCs w:val="18"/>
        </w:rPr>
        <w:t>Vice Chair</w:t>
      </w:r>
      <w:r w:rsidR="003B723E">
        <w:rPr>
          <w:sz w:val="18"/>
          <w:szCs w:val="18"/>
        </w:rPr>
        <w:t>, which was seconded by Cllr Rivett</w:t>
      </w:r>
      <w:r w:rsidR="00A20DCF">
        <w:rPr>
          <w:sz w:val="18"/>
          <w:szCs w:val="18"/>
        </w:rPr>
        <w:t xml:space="preserve"> and unanimously agreed. </w:t>
      </w:r>
    </w:p>
    <w:p w14:paraId="079C46BF" w14:textId="77777777" w:rsidR="001E4533" w:rsidRDefault="001E4533">
      <w:pPr>
        <w:pStyle w:val="BodyA"/>
        <w:spacing w:after="0"/>
        <w:jc w:val="both"/>
        <w:rPr>
          <w:b/>
          <w:bCs/>
          <w:sz w:val="18"/>
          <w:szCs w:val="18"/>
        </w:rPr>
      </w:pPr>
    </w:p>
    <w:p w14:paraId="1152B33B" w14:textId="77777777" w:rsidR="001E4533" w:rsidRDefault="00C168A4">
      <w:pPr>
        <w:pStyle w:val="BodyA"/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FINANCIAL </w:t>
      </w:r>
    </w:p>
    <w:p w14:paraId="4080FE56" w14:textId="382E62B3" w:rsidR="002B5FF4" w:rsidRDefault="00C168A4" w:rsidP="00A4027C">
      <w:pPr>
        <w:pStyle w:val="BodyA"/>
        <w:spacing w:after="0"/>
        <w:ind w:left="720" w:hanging="720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6.1</w:t>
      </w:r>
      <w:r>
        <w:rPr>
          <w:sz w:val="18"/>
          <w:szCs w:val="18"/>
        </w:rPr>
        <w:tab/>
      </w:r>
      <w:proofErr w:type="spellStart"/>
      <w:r w:rsidR="002B5FF4">
        <w:rPr>
          <w:b/>
          <w:bCs/>
          <w:sz w:val="18"/>
          <w:szCs w:val="18"/>
          <w:u w:val="single"/>
          <w:lang w:val="es-ES_tradnl"/>
        </w:rPr>
        <w:t>Financial</w:t>
      </w:r>
      <w:proofErr w:type="spellEnd"/>
      <w:r w:rsidR="002B5FF4">
        <w:rPr>
          <w:b/>
          <w:bCs/>
          <w:sz w:val="18"/>
          <w:szCs w:val="18"/>
          <w:u w:val="single"/>
          <w:lang w:val="es-ES_tradnl"/>
        </w:rPr>
        <w:t xml:space="preserve"> </w:t>
      </w:r>
      <w:proofErr w:type="spellStart"/>
      <w:r w:rsidR="002B5FF4">
        <w:rPr>
          <w:b/>
          <w:bCs/>
          <w:sz w:val="18"/>
          <w:szCs w:val="18"/>
          <w:u w:val="single"/>
          <w:lang w:val="es-ES_tradnl"/>
        </w:rPr>
        <w:t>Report</w:t>
      </w:r>
      <w:proofErr w:type="spellEnd"/>
      <w:r w:rsidR="002B5FF4">
        <w:rPr>
          <w:sz w:val="18"/>
          <w:szCs w:val="18"/>
          <w:u w:val="single"/>
          <w:lang w:val="es-ES_tradnl"/>
        </w:rPr>
        <w:t xml:space="preserve"> </w:t>
      </w:r>
      <w:r w:rsidR="002B5FF4">
        <w:rPr>
          <w:sz w:val="18"/>
          <w:szCs w:val="18"/>
        </w:rPr>
        <w:t>- Bank reconciliation as at 23</w:t>
      </w:r>
      <w:r w:rsidR="002B5FF4" w:rsidRPr="004D11F2">
        <w:rPr>
          <w:sz w:val="18"/>
          <w:szCs w:val="18"/>
          <w:vertAlign w:val="superscript"/>
        </w:rPr>
        <w:t>rd</w:t>
      </w:r>
      <w:r w:rsidR="002B5FF4">
        <w:rPr>
          <w:sz w:val="18"/>
          <w:szCs w:val="18"/>
        </w:rPr>
        <w:t xml:space="preserve"> May 2019, the current account balance </w:t>
      </w:r>
      <w:r w:rsidR="002B5FF4" w:rsidRPr="0001355D">
        <w:rPr>
          <w:sz w:val="18"/>
          <w:szCs w:val="18"/>
        </w:rPr>
        <w:t>was £</w:t>
      </w:r>
      <w:r w:rsidR="002B5FF4" w:rsidRPr="0001355D">
        <w:rPr>
          <w:color w:val="auto"/>
          <w:sz w:val="18"/>
          <w:szCs w:val="18"/>
        </w:rPr>
        <w:t>13,696.96</w:t>
      </w:r>
      <w:r w:rsidR="002B5FF4">
        <w:rPr>
          <w:color w:val="auto"/>
          <w:sz w:val="18"/>
          <w:szCs w:val="18"/>
        </w:rPr>
        <w:t>.</w:t>
      </w:r>
      <w:r w:rsidR="002B5FF4" w:rsidRPr="0001355D">
        <w:rPr>
          <w:color w:val="auto"/>
          <w:sz w:val="18"/>
          <w:szCs w:val="18"/>
        </w:rPr>
        <w:t xml:space="preserve"> </w:t>
      </w:r>
      <w:r w:rsidR="002B5FF4" w:rsidRPr="0001355D">
        <w:rPr>
          <w:sz w:val="18"/>
          <w:szCs w:val="18"/>
        </w:rPr>
        <w:t xml:space="preserve">PC unpresented cheques, </w:t>
      </w:r>
      <w:r w:rsidR="002B5FF4" w:rsidRPr="0001355D">
        <w:rPr>
          <w:color w:val="auto"/>
          <w:sz w:val="18"/>
          <w:szCs w:val="18"/>
        </w:rPr>
        <w:t xml:space="preserve">£1,454.74 </w:t>
      </w:r>
      <w:r w:rsidR="002B5FF4" w:rsidRPr="0001355D">
        <w:rPr>
          <w:sz w:val="18"/>
          <w:szCs w:val="18"/>
        </w:rPr>
        <w:t xml:space="preserve">CC unpresented cheques £2.84 – resulting in a current account balance of </w:t>
      </w:r>
      <w:r w:rsidR="002B5FF4" w:rsidRPr="0001355D">
        <w:rPr>
          <w:color w:val="auto"/>
          <w:sz w:val="18"/>
          <w:szCs w:val="18"/>
        </w:rPr>
        <w:t>£12,239.38. Broken down as follows:  Playground Funds £2,765.56; PC funds £9,473.82. Note 1: Cricket Club funds expended during last financial year</w:t>
      </w:r>
      <w:r w:rsidR="002B5FF4">
        <w:rPr>
          <w:color w:val="auto"/>
          <w:sz w:val="18"/>
          <w:szCs w:val="18"/>
        </w:rPr>
        <w:t xml:space="preserve"> </w:t>
      </w:r>
      <w:r w:rsidR="00007A6D">
        <w:rPr>
          <w:color w:val="auto"/>
          <w:sz w:val="18"/>
          <w:szCs w:val="18"/>
        </w:rPr>
        <w:t>towards</w:t>
      </w:r>
      <w:r w:rsidR="002B5FF4">
        <w:rPr>
          <w:color w:val="auto"/>
          <w:sz w:val="18"/>
          <w:szCs w:val="18"/>
        </w:rPr>
        <w:t xml:space="preserve"> pest control</w:t>
      </w:r>
      <w:r w:rsidR="002B5FF4" w:rsidRPr="0001355D">
        <w:rPr>
          <w:color w:val="auto"/>
          <w:sz w:val="18"/>
          <w:szCs w:val="18"/>
        </w:rPr>
        <w:t>.</w:t>
      </w:r>
      <w:r w:rsidR="002B5FF4" w:rsidRPr="0001355D">
        <w:rPr>
          <w:sz w:val="18"/>
          <w:szCs w:val="18"/>
        </w:rPr>
        <w:t xml:space="preserve"> Note 2: Conservation Group funds £160 expended within costs for repair of mower cheque 101335. PC deposit account </w:t>
      </w:r>
      <w:r w:rsidR="002B5FF4" w:rsidRPr="0001355D">
        <w:rPr>
          <w:color w:val="auto"/>
          <w:sz w:val="18"/>
          <w:szCs w:val="18"/>
        </w:rPr>
        <w:t>£13,123.14.</w:t>
      </w:r>
    </w:p>
    <w:p w14:paraId="25293878" w14:textId="35B5C858" w:rsidR="002B5FF4" w:rsidRDefault="002B5FF4" w:rsidP="00A4027C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6.2</w:t>
      </w:r>
      <w:r>
        <w:rPr>
          <w:sz w:val="18"/>
          <w:szCs w:val="18"/>
        </w:rPr>
        <w:tab/>
      </w:r>
      <w:r w:rsidR="00007A6D">
        <w:rPr>
          <w:sz w:val="18"/>
          <w:szCs w:val="18"/>
        </w:rPr>
        <w:t>The Chair proposed and Cllr North seconded the temporary appointment of Jane Kidd as acting RFO until a new Clerk/RFO is appointed. This was approved unanimously.</w:t>
      </w:r>
    </w:p>
    <w:p w14:paraId="19D3A60C" w14:textId="12774F58" w:rsidR="00B66910" w:rsidRDefault="00B66910" w:rsidP="00A4027C">
      <w:pPr>
        <w:pStyle w:val="BodyA"/>
        <w:spacing w:after="0"/>
        <w:ind w:left="720" w:hanging="720"/>
        <w:jc w:val="both"/>
        <w:rPr>
          <w:sz w:val="18"/>
          <w:szCs w:val="18"/>
        </w:rPr>
      </w:pPr>
    </w:p>
    <w:p w14:paraId="062B94CD" w14:textId="77777777" w:rsidR="00B66910" w:rsidRDefault="00B66910" w:rsidP="00A4027C">
      <w:pPr>
        <w:pStyle w:val="BodyA"/>
        <w:spacing w:after="0"/>
        <w:ind w:left="720" w:hanging="720"/>
        <w:jc w:val="both"/>
        <w:rPr>
          <w:sz w:val="18"/>
          <w:szCs w:val="18"/>
        </w:rPr>
      </w:pPr>
    </w:p>
    <w:p w14:paraId="76093CCE" w14:textId="50F827EE" w:rsidR="00B66910" w:rsidRPr="00B66910" w:rsidRDefault="00B66910" w:rsidP="00B66910">
      <w:pPr>
        <w:rPr>
          <w:rFonts w:ascii="Calibri" w:hAnsi="Calibri" w:cs="Calibri"/>
          <w:bCs/>
          <w:sz w:val="18"/>
          <w:szCs w:val="18"/>
        </w:rPr>
      </w:pPr>
      <w:r w:rsidRPr="00B66910">
        <w:rPr>
          <w:rFonts w:ascii="Calibri" w:hAnsi="Calibri" w:cs="Calibri"/>
          <w:bCs/>
          <w:sz w:val="18"/>
          <w:szCs w:val="18"/>
        </w:rPr>
        <w:lastRenderedPageBreak/>
        <w:t>Items 6.3 – 6.10 presented to the Council by Jane Kidd</w:t>
      </w:r>
    </w:p>
    <w:p w14:paraId="5B6EACD6" w14:textId="4724382A" w:rsidR="00B66910" w:rsidRPr="0001355D" w:rsidRDefault="00B66910" w:rsidP="00B66910">
      <w:pPr>
        <w:ind w:left="720" w:hanging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6.3</w:t>
      </w:r>
      <w:r>
        <w:rPr>
          <w:rFonts w:ascii="Calibri" w:hAnsi="Calibri" w:cs="Calibri"/>
          <w:sz w:val="18"/>
          <w:szCs w:val="18"/>
        </w:rPr>
        <w:tab/>
      </w:r>
      <w:r w:rsidRPr="008A5F2E">
        <w:rPr>
          <w:rFonts w:ascii="Calibri" w:hAnsi="Calibri" w:cs="Calibri"/>
          <w:sz w:val="18"/>
          <w:szCs w:val="18"/>
        </w:rPr>
        <w:t xml:space="preserve">Year-end accounts (ending 31st March 2019), including Analysis of Variances and Receipts &amp; </w:t>
      </w:r>
      <w:r w:rsidRPr="0001355D">
        <w:rPr>
          <w:rFonts w:ascii="Calibri" w:hAnsi="Calibri" w:cs="Calibri"/>
          <w:sz w:val="18"/>
          <w:szCs w:val="18"/>
        </w:rPr>
        <w:t xml:space="preserve">Payments. </w:t>
      </w:r>
      <w:r>
        <w:rPr>
          <w:rFonts w:ascii="Calibri" w:hAnsi="Calibri" w:cs="Calibri"/>
          <w:sz w:val="18"/>
          <w:szCs w:val="18"/>
        </w:rPr>
        <w:t>A</w:t>
      </w:r>
      <w:r w:rsidRPr="0001355D">
        <w:rPr>
          <w:rFonts w:ascii="Calibri" w:hAnsi="Calibri" w:cs="Calibri"/>
          <w:sz w:val="18"/>
          <w:szCs w:val="18"/>
        </w:rPr>
        <w:t xml:space="preserve">pproved by Council and signed by Chair. </w:t>
      </w:r>
      <w:r w:rsidR="00083E67">
        <w:rPr>
          <w:rFonts w:ascii="Calibri" w:hAnsi="Calibri" w:cs="Calibri"/>
          <w:sz w:val="18"/>
          <w:szCs w:val="18"/>
        </w:rPr>
        <w:t xml:space="preserve"> </w:t>
      </w:r>
      <w:r w:rsidRPr="0001355D">
        <w:rPr>
          <w:rFonts w:ascii="Calibri" w:hAnsi="Calibri" w:cs="Calibri"/>
          <w:sz w:val="18"/>
          <w:szCs w:val="18"/>
        </w:rPr>
        <w:t>Year-end accounts to be published on the website prior to 1</w:t>
      </w:r>
      <w:r w:rsidRPr="0001355D">
        <w:rPr>
          <w:rFonts w:ascii="Calibri" w:hAnsi="Calibri" w:cs="Calibri"/>
          <w:sz w:val="18"/>
          <w:szCs w:val="18"/>
          <w:vertAlign w:val="superscript"/>
        </w:rPr>
        <w:t>st</w:t>
      </w:r>
      <w:r w:rsidRPr="0001355D">
        <w:rPr>
          <w:rFonts w:ascii="Calibri" w:hAnsi="Calibri" w:cs="Calibri"/>
          <w:sz w:val="18"/>
          <w:szCs w:val="18"/>
        </w:rPr>
        <w:t xml:space="preserve"> July 2019</w:t>
      </w:r>
    </w:p>
    <w:p w14:paraId="3FE96D47" w14:textId="633F71BD" w:rsidR="00B66910" w:rsidRPr="0001355D" w:rsidRDefault="00B66910" w:rsidP="00B66910">
      <w:pPr>
        <w:rPr>
          <w:rFonts w:ascii="Calibri" w:hAnsi="Calibri" w:cs="Calibri"/>
          <w:sz w:val="18"/>
          <w:szCs w:val="18"/>
        </w:rPr>
      </w:pPr>
      <w:r w:rsidRPr="0001355D">
        <w:rPr>
          <w:rFonts w:ascii="Calibri" w:hAnsi="Calibri" w:cs="Calibri"/>
          <w:sz w:val="18"/>
          <w:szCs w:val="18"/>
        </w:rPr>
        <w:t>6.4</w:t>
      </w:r>
      <w:r w:rsidRPr="0001355D">
        <w:rPr>
          <w:rFonts w:ascii="Calibri" w:hAnsi="Calibri" w:cs="Calibri"/>
          <w:sz w:val="18"/>
          <w:szCs w:val="18"/>
        </w:rPr>
        <w:tab/>
        <w:t xml:space="preserve">Internal Control Statement for Year Ending 31st March 2019. </w:t>
      </w:r>
      <w:r>
        <w:rPr>
          <w:rFonts w:ascii="Calibri" w:hAnsi="Calibri" w:cs="Calibri"/>
          <w:sz w:val="18"/>
          <w:szCs w:val="18"/>
        </w:rPr>
        <w:t>A</w:t>
      </w:r>
      <w:r w:rsidRPr="0001355D">
        <w:rPr>
          <w:rFonts w:ascii="Calibri" w:hAnsi="Calibri" w:cs="Calibri"/>
          <w:sz w:val="18"/>
          <w:szCs w:val="18"/>
        </w:rPr>
        <w:t xml:space="preserve">pproved by Council and signed by Chair. </w:t>
      </w:r>
    </w:p>
    <w:p w14:paraId="791206F8" w14:textId="6A16AB10" w:rsidR="00B66910" w:rsidRPr="0001355D" w:rsidRDefault="00B66910" w:rsidP="00B66910">
      <w:pPr>
        <w:rPr>
          <w:rFonts w:ascii="Calibri" w:hAnsi="Calibri" w:cs="Calibri"/>
          <w:sz w:val="18"/>
          <w:szCs w:val="18"/>
        </w:rPr>
      </w:pPr>
      <w:r w:rsidRPr="0001355D">
        <w:rPr>
          <w:rFonts w:ascii="Calibri" w:hAnsi="Calibri" w:cs="Calibri"/>
          <w:sz w:val="18"/>
          <w:szCs w:val="18"/>
        </w:rPr>
        <w:t xml:space="preserve">6.5 </w:t>
      </w:r>
      <w:r w:rsidRPr="0001355D">
        <w:rPr>
          <w:rFonts w:ascii="Calibri" w:hAnsi="Calibri" w:cs="Calibri"/>
          <w:sz w:val="18"/>
          <w:szCs w:val="18"/>
        </w:rPr>
        <w:tab/>
        <w:t xml:space="preserve">Financial &amp; Management Risk Assessment June 2019. </w:t>
      </w:r>
      <w:r>
        <w:rPr>
          <w:rFonts w:ascii="Calibri" w:hAnsi="Calibri" w:cs="Calibri"/>
          <w:sz w:val="18"/>
          <w:szCs w:val="18"/>
        </w:rPr>
        <w:t>A</w:t>
      </w:r>
      <w:r w:rsidRPr="0001355D">
        <w:rPr>
          <w:rFonts w:ascii="Calibri" w:hAnsi="Calibri" w:cs="Calibri"/>
          <w:sz w:val="18"/>
          <w:szCs w:val="18"/>
        </w:rPr>
        <w:t xml:space="preserve">pproved by Council and signed by Chair. </w:t>
      </w:r>
    </w:p>
    <w:p w14:paraId="43A2518D" w14:textId="77777777" w:rsidR="00B66910" w:rsidRPr="0001355D" w:rsidRDefault="00B66910" w:rsidP="00B66910">
      <w:pPr>
        <w:rPr>
          <w:rFonts w:ascii="Calibri" w:hAnsi="Calibri" w:cs="Calibri"/>
          <w:sz w:val="18"/>
          <w:szCs w:val="18"/>
        </w:rPr>
      </w:pPr>
      <w:r w:rsidRPr="0001355D">
        <w:rPr>
          <w:rFonts w:ascii="Calibri" w:hAnsi="Calibri" w:cs="Calibri"/>
          <w:sz w:val="18"/>
          <w:szCs w:val="18"/>
        </w:rPr>
        <w:t xml:space="preserve">6.6 </w:t>
      </w:r>
      <w:r w:rsidRPr="0001355D">
        <w:rPr>
          <w:rFonts w:ascii="Calibri" w:hAnsi="Calibri" w:cs="Calibri"/>
          <w:sz w:val="18"/>
          <w:szCs w:val="18"/>
        </w:rPr>
        <w:tab/>
        <w:t xml:space="preserve">Council approved appointment of internal auditor, AC </w:t>
      </w:r>
      <w:proofErr w:type="spellStart"/>
      <w:r w:rsidRPr="0001355D">
        <w:rPr>
          <w:rFonts w:ascii="Calibri" w:hAnsi="Calibri" w:cs="Calibri"/>
          <w:sz w:val="18"/>
          <w:szCs w:val="18"/>
        </w:rPr>
        <w:t>Dorren</w:t>
      </w:r>
      <w:proofErr w:type="spellEnd"/>
      <w:r w:rsidRPr="0001355D">
        <w:rPr>
          <w:rFonts w:ascii="Calibri" w:hAnsi="Calibri" w:cs="Calibri"/>
          <w:sz w:val="18"/>
          <w:szCs w:val="18"/>
        </w:rPr>
        <w:t>, as agreed at May meeting</w:t>
      </w:r>
    </w:p>
    <w:p w14:paraId="451F78FF" w14:textId="616B78F3" w:rsidR="00B66910" w:rsidRPr="0001355D" w:rsidRDefault="00B66910" w:rsidP="00B66910">
      <w:pPr>
        <w:ind w:left="720" w:hanging="720"/>
        <w:rPr>
          <w:rFonts w:ascii="Calibri" w:hAnsi="Calibri" w:cs="Calibri"/>
          <w:sz w:val="18"/>
          <w:szCs w:val="18"/>
        </w:rPr>
      </w:pPr>
      <w:r w:rsidRPr="0001355D">
        <w:rPr>
          <w:rFonts w:ascii="Calibri" w:hAnsi="Calibri" w:cs="Calibri"/>
          <w:sz w:val="18"/>
          <w:szCs w:val="18"/>
        </w:rPr>
        <w:t>6.7</w:t>
      </w:r>
      <w:r w:rsidRPr="0001355D">
        <w:rPr>
          <w:rFonts w:ascii="Calibri" w:hAnsi="Calibri" w:cs="Calibri"/>
          <w:sz w:val="18"/>
          <w:szCs w:val="18"/>
        </w:rPr>
        <w:tab/>
        <w:t xml:space="preserve">Acting RFO’s report read out advising the Council on outcome of internal audit: this </w:t>
      </w:r>
      <w:r w:rsidR="00083E67">
        <w:rPr>
          <w:rFonts w:ascii="Calibri" w:hAnsi="Calibri" w:cs="Calibri"/>
          <w:sz w:val="18"/>
          <w:szCs w:val="18"/>
        </w:rPr>
        <w:t>was</w:t>
      </w:r>
      <w:r w:rsidRPr="0001355D">
        <w:rPr>
          <w:rFonts w:ascii="Calibri" w:hAnsi="Calibri" w:cs="Calibri"/>
          <w:sz w:val="18"/>
          <w:szCs w:val="18"/>
        </w:rPr>
        <w:t xml:space="preserve"> completed and the Council was fully compli</w:t>
      </w:r>
      <w:r w:rsidR="00083E67">
        <w:rPr>
          <w:rFonts w:ascii="Calibri" w:hAnsi="Calibri" w:cs="Calibri"/>
          <w:sz w:val="18"/>
          <w:szCs w:val="18"/>
        </w:rPr>
        <w:t>a</w:t>
      </w:r>
      <w:r w:rsidRPr="0001355D">
        <w:rPr>
          <w:rFonts w:ascii="Calibri" w:hAnsi="Calibri" w:cs="Calibri"/>
          <w:sz w:val="18"/>
          <w:szCs w:val="18"/>
        </w:rPr>
        <w:t>nt.  Annual Internal Report 2018/2019 completed and signed by Internal Auditor on 23</w:t>
      </w:r>
      <w:r w:rsidRPr="0001355D">
        <w:rPr>
          <w:rFonts w:ascii="Calibri" w:hAnsi="Calibri" w:cs="Calibri"/>
          <w:sz w:val="18"/>
          <w:szCs w:val="18"/>
          <w:vertAlign w:val="superscript"/>
        </w:rPr>
        <w:t>rd</w:t>
      </w:r>
      <w:r w:rsidRPr="0001355D">
        <w:rPr>
          <w:rFonts w:ascii="Calibri" w:hAnsi="Calibri" w:cs="Calibri"/>
          <w:sz w:val="18"/>
          <w:szCs w:val="18"/>
        </w:rPr>
        <w:t xml:space="preserve"> May 2019.</w:t>
      </w:r>
    </w:p>
    <w:p w14:paraId="6371A241" w14:textId="5B41AA3D" w:rsidR="00B66910" w:rsidRPr="0001355D" w:rsidRDefault="00B66910" w:rsidP="00B66910">
      <w:pPr>
        <w:ind w:left="720" w:hanging="720"/>
        <w:rPr>
          <w:rFonts w:ascii="Calibri" w:hAnsi="Calibri" w:cs="Calibri"/>
          <w:sz w:val="18"/>
          <w:szCs w:val="18"/>
        </w:rPr>
      </w:pPr>
      <w:r w:rsidRPr="0001355D">
        <w:rPr>
          <w:rFonts w:ascii="Calibri" w:hAnsi="Calibri" w:cs="Calibri"/>
          <w:sz w:val="18"/>
          <w:szCs w:val="18"/>
        </w:rPr>
        <w:t xml:space="preserve">6.8 </w:t>
      </w:r>
      <w:r w:rsidRPr="0001355D">
        <w:rPr>
          <w:rFonts w:ascii="Calibri" w:hAnsi="Calibri" w:cs="Calibri"/>
          <w:sz w:val="18"/>
          <w:szCs w:val="18"/>
        </w:rPr>
        <w:tab/>
        <w:t xml:space="preserve">As neither the gross income nor gross expenditure exceeds £25,000 the PC are exempt from an external audit/limited assurance review; Certificate of Exemption reviewed, approved, dated and signed by acting RFO and Chair. </w:t>
      </w:r>
    </w:p>
    <w:p w14:paraId="196A8CBB" w14:textId="37113A86" w:rsidR="00B66910" w:rsidRPr="0001355D" w:rsidRDefault="00B66910" w:rsidP="00B66910">
      <w:pPr>
        <w:rPr>
          <w:rFonts w:ascii="Calibri" w:hAnsi="Calibri" w:cs="Calibri"/>
          <w:sz w:val="18"/>
          <w:szCs w:val="18"/>
        </w:rPr>
      </w:pPr>
      <w:r w:rsidRPr="0001355D">
        <w:rPr>
          <w:rFonts w:ascii="Calibri" w:hAnsi="Calibri" w:cs="Calibri"/>
          <w:sz w:val="18"/>
          <w:szCs w:val="18"/>
        </w:rPr>
        <w:t xml:space="preserve">6.9 </w:t>
      </w:r>
      <w:r w:rsidRPr="0001355D">
        <w:rPr>
          <w:rFonts w:ascii="Calibri" w:hAnsi="Calibri" w:cs="Calibri"/>
          <w:sz w:val="18"/>
          <w:szCs w:val="18"/>
        </w:rPr>
        <w:tab/>
        <w:t>Council</w:t>
      </w:r>
      <w:r>
        <w:rPr>
          <w:rFonts w:ascii="Calibri" w:hAnsi="Calibri" w:cs="Calibri"/>
          <w:sz w:val="18"/>
          <w:szCs w:val="18"/>
        </w:rPr>
        <w:t xml:space="preserve"> r</w:t>
      </w:r>
      <w:r w:rsidRPr="0001355D">
        <w:rPr>
          <w:rFonts w:ascii="Calibri" w:hAnsi="Calibri" w:cs="Calibri"/>
          <w:sz w:val="18"/>
          <w:szCs w:val="18"/>
        </w:rPr>
        <w:t>eview</w:t>
      </w:r>
      <w:r>
        <w:rPr>
          <w:rFonts w:ascii="Calibri" w:hAnsi="Calibri" w:cs="Calibri"/>
          <w:sz w:val="18"/>
          <w:szCs w:val="18"/>
        </w:rPr>
        <w:t>ed</w:t>
      </w:r>
      <w:r w:rsidRPr="0001355D">
        <w:rPr>
          <w:rFonts w:ascii="Calibri" w:hAnsi="Calibri" w:cs="Calibri"/>
          <w:sz w:val="18"/>
          <w:szCs w:val="18"/>
        </w:rPr>
        <w:t xml:space="preserve"> and approve</w:t>
      </w:r>
      <w:r>
        <w:rPr>
          <w:rFonts w:ascii="Calibri" w:hAnsi="Calibri" w:cs="Calibri"/>
          <w:sz w:val="18"/>
          <w:szCs w:val="18"/>
        </w:rPr>
        <w:t xml:space="preserve">d by resolution </w:t>
      </w:r>
      <w:r w:rsidRPr="0001355D">
        <w:rPr>
          <w:rFonts w:ascii="Calibri" w:hAnsi="Calibri" w:cs="Calibri"/>
          <w:sz w:val="18"/>
          <w:szCs w:val="18"/>
        </w:rPr>
        <w:t xml:space="preserve">the Annual Governance Statement 2018/2019 </w:t>
      </w:r>
      <w:r>
        <w:rPr>
          <w:rFonts w:ascii="Calibri" w:hAnsi="Calibri" w:cs="Calibri"/>
          <w:sz w:val="18"/>
          <w:szCs w:val="18"/>
        </w:rPr>
        <w:t xml:space="preserve">- </w:t>
      </w:r>
      <w:r w:rsidRPr="0001355D">
        <w:rPr>
          <w:rFonts w:ascii="Calibri" w:hAnsi="Calibri" w:cs="Calibri"/>
          <w:sz w:val="18"/>
          <w:szCs w:val="18"/>
        </w:rPr>
        <w:t xml:space="preserve">signed and dated by acting RFO and Chair. </w:t>
      </w:r>
    </w:p>
    <w:p w14:paraId="27A591BD" w14:textId="4BFB1B33" w:rsidR="00B66910" w:rsidRPr="0001355D" w:rsidRDefault="00B66910" w:rsidP="00B66910">
      <w:pPr>
        <w:rPr>
          <w:rFonts w:ascii="Calibri" w:hAnsi="Calibri" w:cs="Calibri"/>
          <w:sz w:val="18"/>
          <w:szCs w:val="18"/>
        </w:rPr>
      </w:pPr>
      <w:r w:rsidRPr="0001355D">
        <w:rPr>
          <w:rFonts w:ascii="Calibri" w:hAnsi="Calibri" w:cs="Calibri"/>
          <w:sz w:val="18"/>
          <w:szCs w:val="18"/>
        </w:rPr>
        <w:t>6.10</w:t>
      </w:r>
      <w:r w:rsidRPr="0001355D">
        <w:rPr>
          <w:rFonts w:ascii="Calibri" w:hAnsi="Calibri" w:cs="Calibri"/>
          <w:sz w:val="18"/>
          <w:szCs w:val="18"/>
        </w:rPr>
        <w:tab/>
        <w:t>Council reviewe</w:t>
      </w:r>
      <w:r>
        <w:rPr>
          <w:rFonts w:ascii="Calibri" w:hAnsi="Calibri" w:cs="Calibri"/>
          <w:sz w:val="18"/>
          <w:szCs w:val="18"/>
        </w:rPr>
        <w:t>d</w:t>
      </w:r>
      <w:r w:rsidRPr="0001355D">
        <w:rPr>
          <w:rFonts w:ascii="Calibri" w:hAnsi="Calibri" w:cs="Calibri"/>
          <w:sz w:val="18"/>
          <w:szCs w:val="18"/>
        </w:rPr>
        <w:t xml:space="preserve"> and approve</w:t>
      </w:r>
      <w:r>
        <w:rPr>
          <w:rFonts w:ascii="Calibri" w:hAnsi="Calibri" w:cs="Calibri"/>
          <w:sz w:val="18"/>
          <w:szCs w:val="18"/>
        </w:rPr>
        <w:t>d</w:t>
      </w:r>
      <w:r w:rsidRPr="0001355D">
        <w:rPr>
          <w:rFonts w:ascii="Calibri" w:hAnsi="Calibri" w:cs="Calibri"/>
          <w:sz w:val="18"/>
          <w:szCs w:val="18"/>
        </w:rPr>
        <w:t xml:space="preserve"> by </w:t>
      </w:r>
      <w:r>
        <w:rPr>
          <w:rFonts w:ascii="Calibri" w:hAnsi="Calibri" w:cs="Calibri"/>
          <w:sz w:val="18"/>
          <w:szCs w:val="18"/>
        </w:rPr>
        <w:t xml:space="preserve">resolution </w:t>
      </w:r>
      <w:r w:rsidRPr="0001355D">
        <w:rPr>
          <w:rFonts w:ascii="Calibri" w:hAnsi="Calibri" w:cs="Calibri"/>
          <w:sz w:val="18"/>
          <w:szCs w:val="18"/>
        </w:rPr>
        <w:t>the Accounting Statements 2018/2019</w:t>
      </w:r>
      <w:r>
        <w:rPr>
          <w:rFonts w:ascii="Calibri" w:hAnsi="Calibri" w:cs="Calibri"/>
          <w:sz w:val="18"/>
          <w:szCs w:val="18"/>
        </w:rPr>
        <w:t xml:space="preserve"> -</w:t>
      </w:r>
      <w:r w:rsidRPr="0001355D">
        <w:rPr>
          <w:rFonts w:ascii="Calibri" w:hAnsi="Calibri" w:cs="Calibri"/>
          <w:sz w:val="18"/>
          <w:szCs w:val="18"/>
        </w:rPr>
        <w:t xml:space="preserve"> signed and dated by acting RFO and Chair.</w:t>
      </w:r>
    </w:p>
    <w:p w14:paraId="15D4D528" w14:textId="1B92649C" w:rsidR="00B66910" w:rsidRDefault="00B66910" w:rsidP="00B66910">
      <w:pPr>
        <w:pStyle w:val="BodyA"/>
        <w:spacing w:after="0"/>
        <w:ind w:left="720" w:hanging="720"/>
        <w:jc w:val="both"/>
        <w:rPr>
          <w:sz w:val="18"/>
          <w:szCs w:val="18"/>
        </w:rPr>
      </w:pPr>
      <w:r w:rsidRPr="0001355D">
        <w:rPr>
          <w:sz w:val="18"/>
          <w:szCs w:val="18"/>
        </w:rPr>
        <w:t>6.11</w:t>
      </w:r>
      <w:r w:rsidRPr="0001355D">
        <w:rPr>
          <w:sz w:val="18"/>
          <w:szCs w:val="18"/>
        </w:rPr>
        <w:tab/>
      </w:r>
      <w:proofErr w:type="spellStart"/>
      <w:r w:rsidRPr="0001355D">
        <w:rPr>
          <w:sz w:val="18"/>
          <w:szCs w:val="18"/>
        </w:rPr>
        <w:t>Clavering</w:t>
      </w:r>
      <w:proofErr w:type="spellEnd"/>
      <w:r w:rsidRPr="0001355D">
        <w:rPr>
          <w:sz w:val="18"/>
          <w:szCs w:val="18"/>
        </w:rPr>
        <w:t xml:space="preserve"> Parish Council ha</w:t>
      </w:r>
      <w:r w:rsidR="000D1CCB">
        <w:rPr>
          <w:sz w:val="18"/>
          <w:szCs w:val="18"/>
        </w:rPr>
        <w:t>d</w:t>
      </w:r>
      <w:r w:rsidRPr="0001355D">
        <w:rPr>
          <w:sz w:val="18"/>
          <w:szCs w:val="18"/>
        </w:rPr>
        <w:t xml:space="preserve"> not received their cheque for Green Waste shared costs.</w:t>
      </w:r>
      <w:r w:rsidR="000D1CCB">
        <w:rPr>
          <w:sz w:val="18"/>
          <w:szCs w:val="18"/>
        </w:rPr>
        <w:t xml:space="preserve"> </w:t>
      </w:r>
      <w:r w:rsidRPr="0001355D">
        <w:rPr>
          <w:sz w:val="18"/>
          <w:szCs w:val="18"/>
        </w:rPr>
        <w:t>The cheque ha</w:t>
      </w:r>
      <w:r w:rsidR="000D1CCB">
        <w:rPr>
          <w:sz w:val="18"/>
          <w:szCs w:val="18"/>
        </w:rPr>
        <w:t>d</w:t>
      </w:r>
      <w:r w:rsidRPr="0001355D">
        <w:rPr>
          <w:sz w:val="18"/>
          <w:szCs w:val="18"/>
        </w:rPr>
        <w:t xml:space="preserve"> not been presented to bank</w:t>
      </w:r>
      <w:r w:rsidR="000D1CCB">
        <w:rPr>
          <w:sz w:val="18"/>
          <w:szCs w:val="18"/>
        </w:rPr>
        <w:t xml:space="preserve"> and was cancelled by letter dated 8</w:t>
      </w:r>
      <w:r w:rsidR="000D1CCB" w:rsidRPr="000D1CCB">
        <w:rPr>
          <w:sz w:val="18"/>
          <w:szCs w:val="18"/>
          <w:vertAlign w:val="superscript"/>
        </w:rPr>
        <w:t>th</w:t>
      </w:r>
      <w:r w:rsidR="000D1CCB">
        <w:rPr>
          <w:sz w:val="18"/>
          <w:szCs w:val="18"/>
        </w:rPr>
        <w:t xml:space="preserve"> May. N</w:t>
      </w:r>
      <w:r>
        <w:rPr>
          <w:sz w:val="18"/>
          <w:szCs w:val="18"/>
        </w:rPr>
        <w:t>ew cheque</w:t>
      </w:r>
      <w:r w:rsidR="000D1CCB">
        <w:rPr>
          <w:sz w:val="18"/>
          <w:szCs w:val="18"/>
        </w:rPr>
        <w:t xml:space="preserve"> included in </w:t>
      </w:r>
      <w:r w:rsidR="00375A60">
        <w:rPr>
          <w:sz w:val="18"/>
          <w:szCs w:val="18"/>
        </w:rPr>
        <w:t>latest c</w:t>
      </w:r>
      <w:r w:rsidR="000D1CCB">
        <w:rPr>
          <w:sz w:val="18"/>
          <w:szCs w:val="18"/>
        </w:rPr>
        <w:t>heque run.</w:t>
      </w:r>
    </w:p>
    <w:p w14:paraId="75826440" w14:textId="08809015" w:rsidR="000D1CCB" w:rsidRDefault="000D1CCB" w:rsidP="00B66910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6.12</w:t>
      </w:r>
      <w:r>
        <w:rPr>
          <w:sz w:val="18"/>
          <w:szCs w:val="18"/>
        </w:rPr>
        <w:tab/>
        <w:t>Parish Clerk Recruitment - Only one applicant from current advertising, to be interview</w:t>
      </w:r>
      <w:r w:rsidR="00083E67">
        <w:rPr>
          <w:sz w:val="18"/>
          <w:szCs w:val="18"/>
        </w:rPr>
        <w:t xml:space="preserve">ed next week. </w:t>
      </w:r>
      <w:r>
        <w:rPr>
          <w:sz w:val="18"/>
          <w:szCs w:val="18"/>
        </w:rPr>
        <w:t>If unsuccessful</w:t>
      </w:r>
      <w:r w:rsidR="00083E67">
        <w:rPr>
          <w:sz w:val="18"/>
          <w:szCs w:val="18"/>
        </w:rPr>
        <w:t xml:space="preserve"> consideration given to FOC advert on social media website.</w:t>
      </w:r>
    </w:p>
    <w:p w14:paraId="239A2836" w14:textId="77777777" w:rsidR="001E4533" w:rsidRDefault="00C168A4" w:rsidP="00083E67">
      <w:pPr>
        <w:pStyle w:val="BodyA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C055A0F" w14:textId="77777777" w:rsidR="001E4533" w:rsidRDefault="00C168A4">
      <w:pPr>
        <w:pStyle w:val="BodyA"/>
        <w:spacing w:after="0"/>
        <w:ind w:left="720" w:hanging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7.</w:t>
      </w:r>
      <w:r>
        <w:rPr>
          <w:b/>
          <w:bCs/>
          <w:sz w:val="18"/>
          <w:szCs w:val="18"/>
        </w:rPr>
        <w:tab/>
        <w:t>PLANNING APPLICATIONS/PROPERTY</w:t>
      </w:r>
    </w:p>
    <w:p w14:paraId="245CE55E" w14:textId="77777777" w:rsidR="001E4533" w:rsidRDefault="00C168A4">
      <w:pPr>
        <w:pStyle w:val="BodyA"/>
        <w:spacing w:after="0"/>
        <w:ind w:left="720" w:hanging="720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>7.1</w:t>
      </w:r>
      <w:r>
        <w:rPr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</w:rPr>
        <w:tab/>
      </w:r>
      <w:r>
        <w:rPr>
          <w:i/>
          <w:iCs/>
          <w:sz w:val="18"/>
          <w:szCs w:val="18"/>
        </w:rPr>
        <w:t>Planning Applications received:</w:t>
      </w:r>
    </w:p>
    <w:p w14:paraId="1AD7FAA0" w14:textId="77777777" w:rsidR="001E4533" w:rsidRDefault="00C168A4" w:rsidP="006B4A14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="006B4A14">
        <w:rPr>
          <w:b/>
          <w:bCs/>
          <w:sz w:val="18"/>
          <w:szCs w:val="18"/>
        </w:rPr>
        <w:t>None</w:t>
      </w:r>
    </w:p>
    <w:p w14:paraId="6AB69DCB" w14:textId="77777777" w:rsidR="006B4A14" w:rsidRDefault="006B4A14" w:rsidP="006B4A14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kern w:val="0"/>
        </w:rPr>
      </w:pPr>
    </w:p>
    <w:p w14:paraId="7AD0747F" w14:textId="2BA61ACB" w:rsidR="001E4533" w:rsidRDefault="00C168A4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LANGLEY VILLAGE PROJECT</w:t>
      </w:r>
    </w:p>
    <w:p w14:paraId="1E5EAE85" w14:textId="4BD39271" w:rsidR="006608F7" w:rsidRDefault="006608F7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Sincere thanks given to Anne Rivett for successfully obtaining £</w:t>
      </w:r>
      <w:r w:rsidR="004215F3">
        <w:rPr>
          <w:sz w:val="18"/>
          <w:szCs w:val="18"/>
        </w:rPr>
        <w:t>4</w:t>
      </w:r>
      <w:r>
        <w:rPr>
          <w:sz w:val="18"/>
          <w:szCs w:val="18"/>
        </w:rPr>
        <w:t xml:space="preserve">5k </w:t>
      </w:r>
      <w:r w:rsidR="004215F3">
        <w:rPr>
          <w:sz w:val="18"/>
          <w:szCs w:val="18"/>
        </w:rPr>
        <w:t xml:space="preserve">in grants </w:t>
      </w:r>
      <w:r>
        <w:rPr>
          <w:sz w:val="18"/>
          <w:szCs w:val="18"/>
        </w:rPr>
        <w:t xml:space="preserve">from </w:t>
      </w:r>
      <w:r w:rsidR="004215F3">
        <w:rPr>
          <w:sz w:val="18"/>
          <w:szCs w:val="18"/>
        </w:rPr>
        <w:t>two Essex charities. The Lottery have shown interest but considerable competition</w:t>
      </w:r>
      <w:r w:rsidR="009203CD">
        <w:rPr>
          <w:sz w:val="18"/>
          <w:szCs w:val="18"/>
        </w:rPr>
        <w:t xml:space="preserve"> from other Village Halls.</w:t>
      </w:r>
    </w:p>
    <w:p w14:paraId="74F584EC" w14:textId="30B3A17C" w:rsidR="000B54AE" w:rsidRDefault="00C168A4" w:rsidP="004215F3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8.1</w:t>
      </w:r>
      <w:r w:rsidR="004215F3">
        <w:rPr>
          <w:sz w:val="18"/>
          <w:szCs w:val="18"/>
        </w:rPr>
        <w:tab/>
      </w:r>
      <w:r w:rsidR="00083E67">
        <w:rPr>
          <w:sz w:val="18"/>
          <w:szCs w:val="18"/>
        </w:rPr>
        <w:t xml:space="preserve">Fundraising for the Church included </w:t>
      </w:r>
      <w:r w:rsidR="000B54AE">
        <w:rPr>
          <w:sz w:val="18"/>
          <w:szCs w:val="18"/>
        </w:rPr>
        <w:t>recent</w:t>
      </w:r>
      <w:r w:rsidR="00083E67">
        <w:rPr>
          <w:sz w:val="18"/>
          <w:szCs w:val="18"/>
        </w:rPr>
        <w:t xml:space="preserve"> Arts &amp; Crafts Exhibition, raising </w:t>
      </w:r>
      <w:r w:rsidR="00A451D6">
        <w:rPr>
          <w:sz w:val="18"/>
          <w:szCs w:val="18"/>
        </w:rPr>
        <w:t xml:space="preserve">circa </w:t>
      </w:r>
      <w:r w:rsidR="00083E67">
        <w:rPr>
          <w:sz w:val="18"/>
          <w:szCs w:val="18"/>
        </w:rPr>
        <w:t>£270</w:t>
      </w:r>
      <w:r w:rsidR="000B54AE">
        <w:rPr>
          <w:sz w:val="18"/>
          <w:szCs w:val="18"/>
        </w:rPr>
        <w:t>, and t</w:t>
      </w:r>
      <w:r w:rsidR="00083E67">
        <w:rPr>
          <w:sz w:val="18"/>
          <w:szCs w:val="18"/>
        </w:rPr>
        <w:t xml:space="preserve">ickets </w:t>
      </w:r>
      <w:r w:rsidR="00375A60">
        <w:rPr>
          <w:sz w:val="18"/>
          <w:szCs w:val="18"/>
        </w:rPr>
        <w:t xml:space="preserve">now </w:t>
      </w:r>
      <w:r w:rsidR="00083E67">
        <w:rPr>
          <w:sz w:val="18"/>
          <w:szCs w:val="18"/>
        </w:rPr>
        <w:t>on sale for a Music Concert 22</w:t>
      </w:r>
      <w:r w:rsidR="00083E67" w:rsidRPr="00083E67">
        <w:rPr>
          <w:sz w:val="18"/>
          <w:szCs w:val="18"/>
          <w:vertAlign w:val="superscript"/>
        </w:rPr>
        <w:t>nd</w:t>
      </w:r>
      <w:r w:rsidR="00083E67">
        <w:rPr>
          <w:sz w:val="18"/>
          <w:szCs w:val="18"/>
        </w:rPr>
        <w:t xml:space="preserve"> June</w:t>
      </w:r>
      <w:r w:rsidR="000B54AE">
        <w:rPr>
          <w:sz w:val="18"/>
          <w:szCs w:val="18"/>
        </w:rPr>
        <w:t>.  A</w:t>
      </w:r>
      <w:r w:rsidR="006608F7">
        <w:rPr>
          <w:sz w:val="18"/>
          <w:szCs w:val="18"/>
        </w:rPr>
        <w:t xml:space="preserve">nne is now </w:t>
      </w:r>
      <w:r w:rsidR="00A451D6">
        <w:rPr>
          <w:sz w:val="18"/>
          <w:szCs w:val="18"/>
        </w:rPr>
        <w:t>commencing</w:t>
      </w:r>
      <w:r w:rsidR="000B54AE">
        <w:rPr>
          <w:sz w:val="18"/>
          <w:szCs w:val="18"/>
        </w:rPr>
        <w:t xml:space="preserve"> Grant applications for Church element of Village Project.</w:t>
      </w:r>
    </w:p>
    <w:p w14:paraId="4006FFD9" w14:textId="0DC4B48E" w:rsidR="000E524F" w:rsidRDefault="00A451D6" w:rsidP="00083E67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8.2</w:t>
      </w:r>
      <w:r>
        <w:rPr>
          <w:sz w:val="18"/>
          <w:szCs w:val="18"/>
        </w:rPr>
        <w:tab/>
      </w:r>
      <w:r w:rsidR="009A1EF0">
        <w:rPr>
          <w:sz w:val="18"/>
          <w:szCs w:val="18"/>
        </w:rPr>
        <w:t>Langley Village Project News</w:t>
      </w:r>
      <w:r w:rsidR="00C34350">
        <w:rPr>
          <w:sz w:val="18"/>
          <w:szCs w:val="18"/>
        </w:rPr>
        <w:t xml:space="preserve"> </w:t>
      </w:r>
      <w:r w:rsidR="009A1EF0">
        <w:rPr>
          <w:sz w:val="18"/>
          <w:szCs w:val="18"/>
        </w:rPr>
        <w:t>recently</w:t>
      </w:r>
      <w:r w:rsidR="00375A60">
        <w:rPr>
          <w:sz w:val="18"/>
          <w:szCs w:val="18"/>
        </w:rPr>
        <w:t xml:space="preserve"> distributed by hand</w:t>
      </w:r>
      <w:r w:rsidR="009A1EF0">
        <w:rPr>
          <w:sz w:val="18"/>
          <w:szCs w:val="18"/>
        </w:rPr>
        <w:t xml:space="preserve"> t</w:t>
      </w:r>
      <w:r w:rsidR="000E524F">
        <w:rPr>
          <w:sz w:val="18"/>
          <w:szCs w:val="18"/>
        </w:rPr>
        <w:t>o update</w:t>
      </w:r>
      <w:r w:rsidR="00B5756F">
        <w:rPr>
          <w:sz w:val="18"/>
          <w:szCs w:val="18"/>
        </w:rPr>
        <w:t xml:space="preserve"> </w:t>
      </w:r>
      <w:r w:rsidR="000E524F">
        <w:rPr>
          <w:sz w:val="18"/>
          <w:szCs w:val="18"/>
        </w:rPr>
        <w:t>on current position</w:t>
      </w:r>
      <w:r w:rsidR="00C34350">
        <w:rPr>
          <w:sz w:val="18"/>
          <w:szCs w:val="18"/>
        </w:rPr>
        <w:t xml:space="preserve"> and encourage further support</w:t>
      </w:r>
      <w:r w:rsidR="00263AD6">
        <w:rPr>
          <w:sz w:val="18"/>
          <w:szCs w:val="18"/>
        </w:rPr>
        <w:t>/</w:t>
      </w:r>
      <w:r w:rsidR="00C34350">
        <w:rPr>
          <w:sz w:val="18"/>
          <w:szCs w:val="18"/>
        </w:rPr>
        <w:t>offers of assistance</w:t>
      </w:r>
      <w:r w:rsidR="00263AD6">
        <w:rPr>
          <w:sz w:val="18"/>
          <w:szCs w:val="18"/>
        </w:rPr>
        <w:t>.</w:t>
      </w:r>
    </w:p>
    <w:p w14:paraId="3D0B5309" w14:textId="77777777" w:rsidR="000B54AE" w:rsidRDefault="000B54AE" w:rsidP="00083E67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sz w:val="18"/>
          <w:szCs w:val="18"/>
        </w:rPr>
      </w:pPr>
    </w:p>
    <w:p w14:paraId="65E94342" w14:textId="77777777" w:rsidR="00D15BDB" w:rsidRDefault="00C168A4" w:rsidP="004215F3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9.</w:t>
      </w:r>
      <w:r>
        <w:rPr>
          <w:b/>
          <w:bCs/>
          <w:sz w:val="18"/>
          <w:szCs w:val="18"/>
        </w:rPr>
        <w:tab/>
      </w:r>
      <w:r w:rsidR="00D15BDB">
        <w:rPr>
          <w:b/>
          <w:bCs/>
          <w:sz w:val="18"/>
          <w:szCs w:val="18"/>
        </w:rPr>
        <w:t>VILLAGE GREEN</w:t>
      </w:r>
    </w:p>
    <w:p w14:paraId="0DB9DDD4" w14:textId="23B6183D" w:rsidR="00D15BDB" w:rsidRPr="00D15BDB" w:rsidRDefault="00D15BDB" w:rsidP="004215F3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Draft letter still to be prepared seeking guarantees to make good any damage to the village green and access roadways/tracks should any development on edge of green take place.</w:t>
      </w:r>
    </w:p>
    <w:p w14:paraId="77DB1D2C" w14:textId="77777777" w:rsidR="00D15BDB" w:rsidRDefault="00D15BDB" w:rsidP="004215F3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b/>
          <w:bCs/>
          <w:sz w:val="18"/>
          <w:szCs w:val="18"/>
        </w:rPr>
      </w:pPr>
    </w:p>
    <w:p w14:paraId="5F866EE4" w14:textId="6B5B2AD3" w:rsidR="004215F3" w:rsidRDefault="00D15BDB" w:rsidP="004215F3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10</w:t>
      </w:r>
      <w:r>
        <w:rPr>
          <w:b/>
          <w:bCs/>
          <w:sz w:val="18"/>
          <w:szCs w:val="18"/>
        </w:rPr>
        <w:tab/>
      </w:r>
      <w:r w:rsidR="004215F3">
        <w:rPr>
          <w:b/>
          <w:bCs/>
          <w:sz w:val="18"/>
          <w:szCs w:val="18"/>
        </w:rPr>
        <w:t>PAVILLION</w:t>
      </w:r>
    </w:p>
    <w:p w14:paraId="7C0216ED" w14:textId="50E1E5B0" w:rsidR="00B5756F" w:rsidRDefault="004215F3" w:rsidP="009203CD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9203CD">
        <w:rPr>
          <w:sz w:val="18"/>
          <w:szCs w:val="18"/>
        </w:rPr>
        <w:t xml:space="preserve">Safety fence </w:t>
      </w:r>
      <w:proofErr w:type="gramStart"/>
      <w:r w:rsidR="009203CD">
        <w:rPr>
          <w:sz w:val="18"/>
          <w:szCs w:val="18"/>
        </w:rPr>
        <w:t>erected,</w:t>
      </w:r>
      <w:proofErr w:type="gramEnd"/>
      <w:r w:rsidR="009203CD">
        <w:rPr>
          <w:sz w:val="18"/>
          <w:szCs w:val="18"/>
        </w:rPr>
        <w:t xml:space="preserve"> building being stripped out ready for demolition. Groundworks to commence shortly</w:t>
      </w:r>
      <w:r w:rsidR="00B5756F">
        <w:rPr>
          <w:sz w:val="18"/>
          <w:szCs w:val="18"/>
        </w:rPr>
        <w:t>;</w:t>
      </w:r>
      <w:r w:rsidR="009203CD">
        <w:rPr>
          <w:sz w:val="18"/>
          <w:szCs w:val="18"/>
        </w:rPr>
        <w:t xml:space="preserve"> </w:t>
      </w:r>
      <w:r w:rsidR="00B5756F">
        <w:rPr>
          <w:sz w:val="18"/>
          <w:szCs w:val="18"/>
        </w:rPr>
        <w:t>Phase</w:t>
      </w:r>
      <w:r w:rsidR="009203CD">
        <w:rPr>
          <w:sz w:val="18"/>
          <w:szCs w:val="18"/>
        </w:rPr>
        <w:t xml:space="preserve"> </w:t>
      </w:r>
      <w:r w:rsidR="00B5756F">
        <w:rPr>
          <w:sz w:val="18"/>
          <w:szCs w:val="18"/>
        </w:rPr>
        <w:t xml:space="preserve">1 &amp; </w:t>
      </w:r>
      <w:r w:rsidR="009203CD">
        <w:rPr>
          <w:sz w:val="18"/>
          <w:szCs w:val="18"/>
        </w:rPr>
        <w:t xml:space="preserve">2 will </w:t>
      </w:r>
      <w:r w:rsidR="00B5756F">
        <w:rPr>
          <w:sz w:val="18"/>
          <w:szCs w:val="18"/>
        </w:rPr>
        <w:t xml:space="preserve">run concurrently </w:t>
      </w:r>
      <w:r w:rsidR="009203CD">
        <w:rPr>
          <w:sz w:val="18"/>
          <w:szCs w:val="18"/>
        </w:rPr>
        <w:t>now sufficient funds</w:t>
      </w:r>
      <w:r w:rsidR="00B5756F">
        <w:rPr>
          <w:sz w:val="18"/>
          <w:szCs w:val="18"/>
        </w:rPr>
        <w:t xml:space="preserve"> available.</w:t>
      </w:r>
    </w:p>
    <w:p w14:paraId="26BF2BA5" w14:textId="0D291472" w:rsidR="001E4533" w:rsidRDefault="009203CD" w:rsidP="009203CD">
      <w:pPr>
        <w:pStyle w:val="BodyA"/>
        <w:tabs>
          <w:tab w:val="left" w:pos="1080"/>
        </w:tabs>
        <w:spacing w:after="0" w:line="240" w:lineRule="auto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EFA249F" w14:textId="071CB284" w:rsidR="001E4533" w:rsidRDefault="00B5756F">
      <w:pPr>
        <w:pStyle w:val="BodyA"/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D15BDB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</w:t>
      </w:r>
      <w:r w:rsidR="00C168A4">
        <w:rPr>
          <w:b/>
          <w:bCs/>
          <w:sz w:val="18"/>
          <w:szCs w:val="18"/>
        </w:rPr>
        <w:tab/>
        <w:t>LOCAL ENV</w:t>
      </w:r>
      <w:r w:rsidR="00DE4420">
        <w:rPr>
          <w:b/>
          <w:bCs/>
          <w:sz w:val="18"/>
          <w:szCs w:val="18"/>
        </w:rPr>
        <w:t>IRO</w:t>
      </w:r>
      <w:r w:rsidR="00C168A4">
        <w:rPr>
          <w:b/>
          <w:bCs/>
          <w:sz w:val="18"/>
          <w:szCs w:val="18"/>
        </w:rPr>
        <w:t>NMENT</w:t>
      </w:r>
    </w:p>
    <w:p w14:paraId="511F0432" w14:textId="5AA7E3EF" w:rsidR="00DE4420" w:rsidRDefault="00C168A4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D15BDB">
        <w:rPr>
          <w:sz w:val="18"/>
          <w:szCs w:val="18"/>
        </w:rPr>
        <w:t>1</w:t>
      </w:r>
      <w:r>
        <w:rPr>
          <w:sz w:val="18"/>
          <w:szCs w:val="18"/>
        </w:rPr>
        <w:t>.1</w:t>
      </w:r>
      <w:r>
        <w:rPr>
          <w:sz w:val="18"/>
          <w:szCs w:val="18"/>
        </w:rPr>
        <w:tab/>
      </w:r>
      <w:r w:rsidR="00A416A3">
        <w:rPr>
          <w:sz w:val="18"/>
          <w:szCs w:val="18"/>
        </w:rPr>
        <w:t xml:space="preserve">Following meeting with garden contractor, </w:t>
      </w:r>
      <w:r w:rsidR="00DE4420">
        <w:rPr>
          <w:sz w:val="18"/>
          <w:szCs w:val="18"/>
        </w:rPr>
        <w:t xml:space="preserve">Cllr North confirmed there has been no </w:t>
      </w:r>
      <w:proofErr w:type="spellStart"/>
      <w:r w:rsidR="00DE4420">
        <w:rPr>
          <w:sz w:val="18"/>
          <w:szCs w:val="18"/>
        </w:rPr>
        <w:t>unauthorised</w:t>
      </w:r>
      <w:proofErr w:type="spellEnd"/>
      <w:r w:rsidR="00DE4420">
        <w:rPr>
          <w:sz w:val="18"/>
          <w:szCs w:val="18"/>
        </w:rPr>
        <w:t xml:space="preserve"> dumping of garden waste alongside playground - situation resolved.</w:t>
      </w:r>
    </w:p>
    <w:p w14:paraId="30FFE692" w14:textId="34BCEE4F" w:rsidR="001E4533" w:rsidRDefault="00C168A4">
      <w:pPr>
        <w:pStyle w:val="BodyA"/>
        <w:spacing w:after="0"/>
        <w:ind w:left="720" w:hanging="72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1</w:t>
      </w:r>
      <w:r w:rsidR="00D15BDB">
        <w:rPr>
          <w:sz w:val="18"/>
          <w:szCs w:val="18"/>
        </w:rPr>
        <w:t>1</w:t>
      </w:r>
      <w:r>
        <w:rPr>
          <w:sz w:val="18"/>
          <w:szCs w:val="18"/>
        </w:rPr>
        <w:t>.2</w:t>
      </w:r>
      <w:r>
        <w:rPr>
          <w:sz w:val="18"/>
          <w:szCs w:val="18"/>
        </w:rPr>
        <w:tab/>
      </w:r>
      <w:r w:rsidR="00125FC8">
        <w:rPr>
          <w:sz w:val="18"/>
          <w:szCs w:val="18"/>
        </w:rPr>
        <w:t xml:space="preserve">Annual General Meeting </w:t>
      </w:r>
      <w:r w:rsidR="00DE4420">
        <w:rPr>
          <w:sz w:val="18"/>
          <w:szCs w:val="18"/>
        </w:rPr>
        <w:t>- revised date Wed 26</w:t>
      </w:r>
      <w:r w:rsidR="00DE4420" w:rsidRPr="00DE4420">
        <w:rPr>
          <w:sz w:val="18"/>
          <w:szCs w:val="18"/>
          <w:vertAlign w:val="superscript"/>
        </w:rPr>
        <w:t>th</w:t>
      </w:r>
      <w:r w:rsidR="00DE4420">
        <w:rPr>
          <w:sz w:val="18"/>
          <w:szCs w:val="18"/>
        </w:rPr>
        <w:t xml:space="preserve"> June </w:t>
      </w:r>
      <w:r w:rsidR="00125FC8">
        <w:rPr>
          <w:sz w:val="18"/>
          <w:szCs w:val="18"/>
        </w:rPr>
        <w:t xml:space="preserve">at 7:00pm for 7:15pm. </w:t>
      </w:r>
      <w:r w:rsidR="00A416A3">
        <w:rPr>
          <w:sz w:val="18"/>
          <w:szCs w:val="18"/>
        </w:rPr>
        <w:t xml:space="preserve">Preparations underway, advert in Benefice Bugle and </w:t>
      </w:r>
      <w:proofErr w:type="gramStart"/>
      <w:r w:rsidR="00A416A3">
        <w:rPr>
          <w:sz w:val="18"/>
          <w:szCs w:val="18"/>
        </w:rPr>
        <w:t xml:space="preserve">poster  </w:t>
      </w:r>
      <w:r w:rsidR="00D15BDB">
        <w:rPr>
          <w:sz w:val="18"/>
          <w:szCs w:val="18"/>
        </w:rPr>
        <w:t>for</w:t>
      </w:r>
      <w:proofErr w:type="gramEnd"/>
      <w:r w:rsidR="00D15BDB">
        <w:rPr>
          <w:sz w:val="18"/>
          <w:szCs w:val="18"/>
        </w:rPr>
        <w:t xml:space="preserve"> </w:t>
      </w:r>
      <w:r w:rsidR="00A416A3">
        <w:rPr>
          <w:sz w:val="18"/>
          <w:szCs w:val="18"/>
        </w:rPr>
        <w:t>displa</w:t>
      </w:r>
      <w:r w:rsidR="00D15BDB">
        <w:rPr>
          <w:sz w:val="18"/>
          <w:szCs w:val="18"/>
        </w:rPr>
        <w:t>y</w:t>
      </w:r>
      <w:r w:rsidR="00A416A3">
        <w:rPr>
          <w:sz w:val="18"/>
          <w:szCs w:val="18"/>
        </w:rPr>
        <w:t xml:space="preserve"> on Noticeboards</w:t>
      </w:r>
      <w:r w:rsidR="00125FC8">
        <w:rPr>
          <w:sz w:val="18"/>
          <w:szCs w:val="18"/>
        </w:rPr>
        <w:t>.</w:t>
      </w:r>
    </w:p>
    <w:p w14:paraId="1FF1BB65" w14:textId="0F2FFCE2" w:rsidR="00DE4420" w:rsidRDefault="00125FC8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D15BDB">
        <w:rPr>
          <w:sz w:val="18"/>
          <w:szCs w:val="18"/>
        </w:rPr>
        <w:t>1</w:t>
      </w:r>
      <w:r>
        <w:rPr>
          <w:sz w:val="18"/>
          <w:szCs w:val="18"/>
        </w:rPr>
        <w:t>.3</w:t>
      </w:r>
      <w:r w:rsidR="00C168A4">
        <w:rPr>
          <w:sz w:val="18"/>
          <w:szCs w:val="18"/>
        </w:rPr>
        <w:tab/>
      </w:r>
      <w:proofErr w:type="spellStart"/>
      <w:r w:rsidR="00C168A4">
        <w:rPr>
          <w:sz w:val="18"/>
          <w:szCs w:val="18"/>
        </w:rPr>
        <w:t>Gigaclear</w:t>
      </w:r>
      <w:proofErr w:type="spellEnd"/>
      <w:r w:rsidR="00DE4420">
        <w:rPr>
          <w:sz w:val="18"/>
          <w:szCs w:val="18"/>
        </w:rPr>
        <w:t>.  No further update to report.</w:t>
      </w:r>
    </w:p>
    <w:p w14:paraId="1D473B3E" w14:textId="42D0C27D" w:rsidR="001E4533" w:rsidRDefault="00125FC8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D15BDB">
        <w:rPr>
          <w:sz w:val="18"/>
          <w:szCs w:val="18"/>
        </w:rPr>
        <w:t>1</w:t>
      </w:r>
      <w:r>
        <w:rPr>
          <w:sz w:val="18"/>
          <w:szCs w:val="18"/>
        </w:rPr>
        <w:t>.4</w:t>
      </w:r>
      <w:r w:rsidR="00C168A4">
        <w:rPr>
          <w:sz w:val="18"/>
          <w:szCs w:val="18"/>
        </w:rPr>
        <w:tab/>
        <w:t xml:space="preserve">Electronic Parish communication.  </w:t>
      </w:r>
      <w:r w:rsidR="00A416A3">
        <w:rPr>
          <w:sz w:val="18"/>
          <w:szCs w:val="18"/>
        </w:rPr>
        <w:t>Draft letter</w:t>
      </w:r>
      <w:r w:rsidR="003423E0">
        <w:rPr>
          <w:sz w:val="18"/>
          <w:szCs w:val="18"/>
        </w:rPr>
        <w:t xml:space="preserve"> for</w:t>
      </w:r>
      <w:r w:rsidR="00A416A3">
        <w:rPr>
          <w:sz w:val="18"/>
          <w:szCs w:val="18"/>
        </w:rPr>
        <w:t xml:space="preserve"> residents to be prepared </w:t>
      </w:r>
      <w:r w:rsidR="003423E0">
        <w:rPr>
          <w:sz w:val="18"/>
          <w:szCs w:val="18"/>
        </w:rPr>
        <w:t xml:space="preserve">and circulated explaining topics covered (road closures, local crime updates, Bank Holiday bin collections </w:t>
      </w:r>
      <w:proofErr w:type="spellStart"/>
      <w:r w:rsidR="003423E0">
        <w:rPr>
          <w:sz w:val="18"/>
          <w:szCs w:val="18"/>
        </w:rPr>
        <w:t>etc</w:t>
      </w:r>
      <w:proofErr w:type="spellEnd"/>
      <w:r w:rsidR="003423E0">
        <w:rPr>
          <w:sz w:val="18"/>
          <w:szCs w:val="18"/>
        </w:rPr>
        <w:t>)</w:t>
      </w:r>
    </w:p>
    <w:p w14:paraId="74244107" w14:textId="7914D8D1" w:rsidR="003423E0" w:rsidRDefault="003423E0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D15BDB">
        <w:rPr>
          <w:sz w:val="18"/>
          <w:szCs w:val="18"/>
        </w:rPr>
        <w:t>1</w:t>
      </w:r>
      <w:r>
        <w:rPr>
          <w:sz w:val="18"/>
          <w:szCs w:val="18"/>
        </w:rPr>
        <w:t>.5</w:t>
      </w:r>
      <w:r>
        <w:rPr>
          <w:sz w:val="18"/>
          <w:szCs w:val="18"/>
        </w:rPr>
        <w:tab/>
        <w:t>Co-option Policy.  Carried forward to next meeting.</w:t>
      </w:r>
    </w:p>
    <w:p w14:paraId="4F1AA095" w14:textId="5719FBC5" w:rsidR="001E4533" w:rsidRDefault="0020623C" w:rsidP="003423E0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D15BDB">
        <w:rPr>
          <w:sz w:val="18"/>
          <w:szCs w:val="18"/>
        </w:rPr>
        <w:t>1</w:t>
      </w:r>
      <w:r>
        <w:rPr>
          <w:sz w:val="18"/>
          <w:szCs w:val="18"/>
        </w:rPr>
        <w:t>.</w:t>
      </w:r>
      <w:r w:rsidR="003423E0">
        <w:rPr>
          <w:sz w:val="18"/>
          <w:szCs w:val="18"/>
        </w:rPr>
        <w:t>6</w:t>
      </w:r>
      <w:r w:rsidR="00C168A4">
        <w:rPr>
          <w:sz w:val="18"/>
          <w:szCs w:val="18"/>
        </w:rPr>
        <w:tab/>
      </w:r>
      <w:r w:rsidR="003423E0">
        <w:rPr>
          <w:sz w:val="18"/>
          <w:szCs w:val="18"/>
        </w:rPr>
        <w:t>Unlawful Caravan Habitation.  Situation reported to UDC for consideration.</w:t>
      </w:r>
    </w:p>
    <w:p w14:paraId="74DBDAC1" w14:textId="77777777" w:rsidR="001E4533" w:rsidRDefault="001E4533">
      <w:pPr>
        <w:pStyle w:val="BodyA"/>
        <w:spacing w:after="0"/>
        <w:jc w:val="both"/>
      </w:pPr>
    </w:p>
    <w:p w14:paraId="31641E51" w14:textId="77777777" w:rsidR="001E4533" w:rsidRDefault="00C168A4">
      <w:pPr>
        <w:pStyle w:val="BodyA"/>
        <w:spacing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12.</w:t>
      </w:r>
      <w:r>
        <w:rPr>
          <w:b/>
          <w:bCs/>
          <w:sz w:val="18"/>
          <w:szCs w:val="18"/>
        </w:rPr>
        <w:tab/>
        <w:t>PLAYGROUND</w:t>
      </w:r>
    </w:p>
    <w:p w14:paraId="320FE80F" w14:textId="30A705FA" w:rsidR="007E4533" w:rsidRDefault="00C168A4" w:rsidP="006401B3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12.1</w:t>
      </w:r>
      <w:r>
        <w:rPr>
          <w:sz w:val="18"/>
          <w:szCs w:val="18"/>
        </w:rPr>
        <w:tab/>
      </w:r>
      <w:r w:rsidR="007E4533">
        <w:rPr>
          <w:sz w:val="18"/>
          <w:szCs w:val="18"/>
        </w:rPr>
        <w:t>Further meeting planned to discuss way forward regarding quotations from equipment manufacturers.</w:t>
      </w:r>
    </w:p>
    <w:p w14:paraId="2415F3FB" w14:textId="737D8979" w:rsidR="0031661F" w:rsidRDefault="0031661F" w:rsidP="007E4533">
      <w:pPr>
        <w:pStyle w:val="BodyA"/>
        <w:spacing w:after="0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 criteria met for </w:t>
      </w:r>
      <w:r w:rsidR="006401B3">
        <w:rPr>
          <w:sz w:val="18"/>
          <w:szCs w:val="18"/>
        </w:rPr>
        <w:t>Essex County Council Community Initiative Fund</w:t>
      </w:r>
      <w:r>
        <w:rPr>
          <w:sz w:val="18"/>
          <w:szCs w:val="18"/>
        </w:rPr>
        <w:t xml:space="preserve">, full application </w:t>
      </w:r>
      <w:r w:rsidR="001B715E">
        <w:rPr>
          <w:sz w:val="18"/>
          <w:szCs w:val="18"/>
        </w:rPr>
        <w:t xml:space="preserve">will </w:t>
      </w:r>
      <w:r>
        <w:rPr>
          <w:sz w:val="18"/>
          <w:szCs w:val="18"/>
        </w:rPr>
        <w:t>now be submitted before end August.</w:t>
      </w:r>
    </w:p>
    <w:p w14:paraId="5E4985F2" w14:textId="34052AB6" w:rsidR="001B715E" w:rsidRDefault="001B715E" w:rsidP="006401B3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Maintenance/repair on existing equipment now completed </w:t>
      </w:r>
      <w:r w:rsidR="007E4533">
        <w:rPr>
          <w:sz w:val="18"/>
          <w:szCs w:val="18"/>
        </w:rPr>
        <w:t xml:space="preserve">- </w:t>
      </w:r>
      <w:r>
        <w:rPr>
          <w:sz w:val="18"/>
          <w:szCs w:val="18"/>
        </w:rPr>
        <w:t>many thanks</w:t>
      </w:r>
      <w:r w:rsidR="007E453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proofErr w:type="spellStart"/>
      <w:r>
        <w:rPr>
          <w:sz w:val="18"/>
          <w:szCs w:val="18"/>
        </w:rPr>
        <w:t>Mr</w:t>
      </w:r>
      <w:proofErr w:type="spellEnd"/>
      <w:r>
        <w:rPr>
          <w:sz w:val="18"/>
          <w:szCs w:val="18"/>
        </w:rPr>
        <w:t xml:space="preserve"> Bampton.</w:t>
      </w:r>
      <w:r w:rsidR="007E4533">
        <w:rPr>
          <w:sz w:val="18"/>
          <w:szCs w:val="18"/>
        </w:rPr>
        <w:t xml:space="preserve"> Cllr North to request structural engineer visit to inspect completed repairs.</w:t>
      </w:r>
    </w:p>
    <w:p w14:paraId="0826D4E0" w14:textId="54C15D15" w:rsidR="007E4533" w:rsidRDefault="007E4533" w:rsidP="006401B3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BDA8513" w14:textId="01075864" w:rsidR="001E4533" w:rsidRDefault="006401B3">
      <w:pPr>
        <w:pStyle w:val="BodyA"/>
        <w:spacing w:after="0"/>
        <w:ind w:left="720" w:hanging="72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 w:rsidR="00C168A4">
        <w:rPr>
          <w:sz w:val="18"/>
          <w:szCs w:val="18"/>
        </w:rPr>
        <w:t>13.</w:t>
      </w:r>
      <w:r w:rsidR="00C168A4">
        <w:rPr>
          <w:sz w:val="18"/>
          <w:szCs w:val="18"/>
        </w:rPr>
        <w:tab/>
      </w:r>
      <w:r w:rsidR="00C168A4">
        <w:rPr>
          <w:b/>
          <w:bCs/>
          <w:sz w:val="18"/>
          <w:szCs w:val="18"/>
        </w:rPr>
        <w:t>DISTRICT AND COUNTY COUNCIL</w:t>
      </w:r>
    </w:p>
    <w:p w14:paraId="3344DECA" w14:textId="50ED2D7E" w:rsidR="00DB0B78" w:rsidRDefault="00C168A4" w:rsidP="00A20DCF">
      <w:pPr>
        <w:pStyle w:val="BodyA"/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13.1</w:t>
      </w:r>
      <w:r>
        <w:rPr>
          <w:sz w:val="18"/>
          <w:szCs w:val="18"/>
        </w:rPr>
        <w:tab/>
        <w:t xml:space="preserve">Cllr Oliver </w:t>
      </w:r>
      <w:r w:rsidR="00DB0B78">
        <w:rPr>
          <w:sz w:val="18"/>
          <w:szCs w:val="18"/>
        </w:rPr>
        <w:t>advised that Local Plan inspectors arrive early July to commence a public hearing.</w:t>
      </w:r>
      <w:r w:rsidR="00A20DCF">
        <w:rPr>
          <w:sz w:val="18"/>
          <w:szCs w:val="18"/>
        </w:rPr>
        <w:t xml:space="preserve"> Also </w:t>
      </w:r>
      <w:r w:rsidR="00A20DCF" w:rsidRPr="002456DF">
        <w:rPr>
          <w:sz w:val="18"/>
          <w:szCs w:val="18"/>
        </w:rPr>
        <w:t xml:space="preserve">reported </w:t>
      </w:r>
      <w:bookmarkStart w:id="0" w:name="_GoBack"/>
      <w:bookmarkEnd w:id="0"/>
      <w:r w:rsidR="002456DF" w:rsidRPr="002456DF">
        <w:rPr>
          <w:color w:val="333333"/>
          <w:sz w:val="18"/>
          <w:szCs w:val="18"/>
          <w:shd w:val="clear" w:color="auto" w:fill="FFFFFF"/>
        </w:rPr>
        <w:t>that it was a period for the new executive to settle into their roles whilst he had been elected onto various committees</w:t>
      </w:r>
      <w:r w:rsidR="002456DF">
        <w:rPr>
          <w:rFonts w:ascii="OpenSans-webfont" w:hAnsi="OpenSans-webfont"/>
          <w:color w:val="333333"/>
          <w:shd w:val="clear" w:color="auto" w:fill="FFFFFF"/>
        </w:rPr>
        <w:t>.</w:t>
      </w:r>
    </w:p>
    <w:p w14:paraId="5A37A03F" w14:textId="77777777" w:rsidR="00DB0B78" w:rsidRDefault="00DB0B78" w:rsidP="00DB0B78">
      <w:pPr>
        <w:pStyle w:val="BodyA"/>
        <w:spacing w:after="0"/>
        <w:ind w:firstLine="720"/>
        <w:jc w:val="both"/>
        <w:rPr>
          <w:sz w:val="18"/>
          <w:szCs w:val="18"/>
        </w:rPr>
      </w:pPr>
    </w:p>
    <w:p w14:paraId="69166934" w14:textId="77777777" w:rsidR="001E4533" w:rsidRDefault="001E4533">
      <w:pPr>
        <w:pStyle w:val="BodyA"/>
        <w:spacing w:after="0"/>
        <w:jc w:val="both"/>
        <w:rPr>
          <w:sz w:val="18"/>
          <w:szCs w:val="18"/>
        </w:rPr>
      </w:pPr>
    </w:p>
    <w:p w14:paraId="1BCEDA5E" w14:textId="77777777" w:rsidR="001E4533" w:rsidRDefault="00C168A4">
      <w:pPr>
        <w:pStyle w:val="BodyA"/>
        <w:spacing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14.</w:t>
      </w:r>
      <w:r>
        <w:rPr>
          <w:b/>
          <w:bCs/>
          <w:sz w:val="18"/>
          <w:szCs w:val="18"/>
        </w:rPr>
        <w:tab/>
        <w:t>CHEQUES FOR SIGNING</w:t>
      </w:r>
    </w:p>
    <w:p w14:paraId="14E29829" w14:textId="4B9CE5ED" w:rsidR="00DB0B78" w:rsidRDefault="00C168A4" w:rsidP="003201B6">
      <w:pPr>
        <w:pStyle w:val="Header"/>
        <w:tabs>
          <w:tab w:val="left" w:pos="720"/>
        </w:tabs>
        <w:spacing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14.1</w:t>
      </w:r>
      <w:r>
        <w:rPr>
          <w:sz w:val="18"/>
          <w:szCs w:val="18"/>
        </w:rPr>
        <w:tab/>
      </w:r>
      <w:r w:rsidR="003C75FE">
        <w:rPr>
          <w:sz w:val="18"/>
          <w:szCs w:val="18"/>
        </w:rPr>
        <w:t xml:space="preserve">Invoice received for </w:t>
      </w:r>
      <w:r w:rsidR="00DB0B78">
        <w:rPr>
          <w:sz w:val="18"/>
          <w:szCs w:val="18"/>
        </w:rPr>
        <w:t>S B Printing, suppliers of the Village Voice</w:t>
      </w:r>
      <w:r w:rsidR="003201B6">
        <w:rPr>
          <w:sz w:val="18"/>
          <w:szCs w:val="18"/>
        </w:rPr>
        <w:t>, as regular supplier and finances previously agreed in budget</w:t>
      </w:r>
      <w:r w:rsidR="00DB0B78">
        <w:rPr>
          <w:sz w:val="18"/>
          <w:szCs w:val="18"/>
        </w:rPr>
        <w:t xml:space="preserve"> </w:t>
      </w:r>
      <w:r w:rsidR="003C75FE">
        <w:rPr>
          <w:sz w:val="18"/>
          <w:szCs w:val="18"/>
        </w:rPr>
        <w:t>-</w:t>
      </w:r>
      <w:r w:rsidR="00DB0B78">
        <w:rPr>
          <w:sz w:val="18"/>
          <w:szCs w:val="18"/>
        </w:rPr>
        <w:t xml:space="preserve"> </w:t>
      </w:r>
      <w:r w:rsidR="003C75FE">
        <w:rPr>
          <w:sz w:val="18"/>
          <w:szCs w:val="18"/>
        </w:rPr>
        <w:t xml:space="preserve">payment </w:t>
      </w:r>
      <w:r w:rsidR="00DB0B78">
        <w:rPr>
          <w:sz w:val="18"/>
          <w:szCs w:val="18"/>
        </w:rPr>
        <w:t>was agreed.</w:t>
      </w:r>
    </w:p>
    <w:p w14:paraId="569D6D3E" w14:textId="77777777" w:rsidR="00DB0B78" w:rsidRDefault="00DB0B78">
      <w:pPr>
        <w:pStyle w:val="Header"/>
        <w:tabs>
          <w:tab w:val="left" w:pos="720"/>
        </w:tabs>
        <w:spacing w:after="0"/>
        <w:jc w:val="both"/>
        <w:rPr>
          <w:sz w:val="18"/>
          <w:szCs w:val="18"/>
        </w:rPr>
      </w:pPr>
    </w:p>
    <w:p w14:paraId="699BFFE5" w14:textId="4B358FA6" w:rsidR="001E4533" w:rsidRDefault="00DB0B78">
      <w:pPr>
        <w:pStyle w:val="Header"/>
        <w:tabs>
          <w:tab w:val="left" w:pos="72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14.2</w:t>
      </w:r>
      <w:r>
        <w:rPr>
          <w:sz w:val="18"/>
          <w:szCs w:val="18"/>
        </w:rPr>
        <w:tab/>
      </w:r>
      <w:r w:rsidR="00C168A4">
        <w:rPr>
          <w:sz w:val="18"/>
          <w:szCs w:val="18"/>
        </w:rPr>
        <w:t>Council agree to the following cheques to be signed:</w:t>
      </w:r>
    </w:p>
    <w:p w14:paraId="20B4D36D" w14:textId="77777777" w:rsidR="001E4533" w:rsidRDefault="001E4533">
      <w:pPr>
        <w:pStyle w:val="Header"/>
        <w:tabs>
          <w:tab w:val="left" w:pos="720"/>
        </w:tabs>
        <w:spacing w:after="0"/>
        <w:jc w:val="both"/>
        <w:rPr>
          <w:sz w:val="18"/>
          <w:szCs w:val="18"/>
        </w:rPr>
      </w:pPr>
    </w:p>
    <w:tbl>
      <w:tblPr>
        <w:tblW w:w="7963" w:type="dxa"/>
        <w:tblInd w:w="17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23"/>
        <w:gridCol w:w="3375"/>
        <w:gridCol w:w="733"/>
        <w:gridCol w:w="1132"/>
      </w:tblGrid>
      <w:tr w:rsidR="001E4533" w14:paraId="63AC0148" w14:textId="77777777" w:rsidTr="003C75FE">
        <w:trPr>
          <w:trHeight w:val="433"/>
        </w:trPr>
        <w:tc>
          <w:tcPr>
            <w:tcW w:w="7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D144" w14:textId="7B36492D" w:rsidR="001E4533" w:rsidRDefault="00C168A4" w:rsidP="00E27278">
            <w:pPr>
              <w:pStyle w:val="Header"/>
              <w:tabs>
                <w:tab w:val="left" w:pos="720"/>
              </w:tabs>
              <w:spacing w:before="100" w:after="10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Langley Parish Council - Cheque run for </w:t>
            </w:r>
            <w:r w:rsidR="00DB0B78">
              <w:rPr>
                <w:b/>
                <w:bCs/>
                <w:sz w:val="18"/>
                <w:szCs w:val="18"/>
              </w:rPr>
              <w:t xml:space="preserve">June </w:t>
            </w:r>
            <w:r>
              <w:rPr>
                <w:b/>
                <w:bCs/>
                <w:sz w:val="18"/>
                <w:szCs w:val="18"/>
              </w:rPr>
              <w:t>2019</w:t>
            </w:r>
          </w:p>
        </w:tc>
      </w:tr>
      <w:tr w:rsidR="001E4533" w14:paraId="3CC7EE44" w14:textId="77777777" w:rsidTr="003C75FE">
        <w:trPr>
          <w:trHeight w:val="4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A105B" w14:textId="36ADEF6E" w:rsidR="001E4533" w:rsidRDefault="00CC2291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</w:pPr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Carol Elkington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124DCB" w14:textId="05164031" w:rsidR="001E4533" w:rsidRDefault="00C16ED7">
            <w:pPr>
              <w:pStyle w:val="Header"/>
              <w:tabs>
                <w:tab w:val="left" w:pos="720"/>
              </w:tabs>
              <w:spacing w:before="100" w:after="100" w:line="240" w:lineRule="auto"/>
            </w:pPr>
            <w:r>
              <w:rPr>
                <w:sz w:val="18"/>
                <w:szCs w:val="18"/>
              </w:rPr>
              <w:t>Clerk advertising fee (</w:t>
            </w:r>
            <w:proofErr w:type="spellStart"/>
            <w:r>
              <w:rPr>
                <w:sz w:val="18"/>
                <w:szCs w:val="18"/>
              </w:rPr>
              <w:t>Archant</w:t>
            </w:r>
            <w:proofErr w:type="spellEnd"/>
            <w:r>
              <w:rPr>
                <w:sz w:val="18"/>
                <w:szCs w:val="18"/>
              </w:rPr>
              <w:t xml:space="preserve"> Media)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3F63AC" w14:textId="1684F40F" w:rsidR="001E4533" w:rsidRDefault="006401B3">
            <w:pPr>
              <w:pStyle w:val="Header"/>
              <w:tabs>
                <w:tab w:val="left" w:pos="720"/>
              </w:tabs>
              <w:spacing w:before="100" w:after="100" w:line="240" w:lineRule="auto"/>
            </w:pPr>
            <w:r>
              <w:rPr>
                <w:sz w:val="18"/>
                <w:szCs w:val="18"/>
              </w:rPr>
              <w:t>1013</w:t>
            </w:r>
            <w:r w:rsidR="00C16ED7">
              <w:rPr>
                <w:sz w:val="18"/>
                <w:szCs w:val="18"/>
              </w:rPr>
              <w:t>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FB24C" w14:textId="13B763CF" w:rsidR="001E4533" w:rsidRDefault="006401B3">
            <w:pPr>
              <w:pStyle w:val="Header"/>
              <w:tabs>
                <w:tab w:val="left" w:pos="720"/>
              </w:tabs>
              <w:spacing w:before="100" w:after="100" w:line="240" w:lineRule="auto"/>
              <w:jc w:val="right"/>
            </w:pPr>
            <w:r>
              <w:rPr>
                <w:sz w:val="18"/>
                <w:szCs w:val="18"/>
              </w:rPr>
              <w:t>£</w:t>
            </w:r>
            <w:r w:rsidR="00C16ED7">
              <w:rPr>
                <w:sz w:val="18"/>
                <w:szCs w:val="18"/>
              </w:rPr>
              <w:t>404.40</w:t>
            </w:r>
          </w:p>
        </w:tc>
      </w:tr>
      <w:tr w:rsidR="001E4533" w14:paraId="2FE976F5" w14:textId="77777777" w:rsidTr="003C75FE">
        <w:trPr>
          <w:trHeight w:val="4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C8CAE" w14:textId="643709B5" w:rsidR="001E4533" w:rsidRPr="008C4FE3" w:rsidRDefault="00C16ED7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C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Dorren</w:t>
            </w:r>
            <w:proofErr w:type="spell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DD138" w14:textId="5648ADB8" w:rsidR="001E4533" w:rsidRPr="008C4FE3" w:rsidRDefault="00C16ED7">
            <w:pPr>
              <w:pStyle w:val="Header"/>
              <w:tabs>
                <w:tab w:val="left" w:pos="720"/>
              </w:tabs>
              <w:spacing w:before="100" w:after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Internal Audit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D01B4D" w14:textId="0651E4DB" w:rsidR="001E4533" w:rsidRPr="008C4FE3" w:rsidRDefault="008C4FE3">
            <w:pPr>
              <w:pStyle w:val="Header"/>
              <w:tabs>
                <w:tab w:val="left" w:pos="720"/>
              </w:tabs>
              <w:spacing w:before="100" w:after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  <w:r w:rsidR="00C16ED7">
              <w:rPr>
                <w:sz w:val="18"/>
                <w:szCs w:val="18"/>
              </w:rPr>
              <w:t>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B41729" w14:textId="099AE8EA" w:rsidR="001E4533" w:rsidRPr="008C4FE3" w:rsidRDefault="008C4FE3">
            <w:pPr>
              <w:pStyle w:val="Header"/>
              <w:tabs>
                <w:tab w:val="left" w:pos="720"/>
              </w:tabs>
              <w:spacing w:before="100" w:after="10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C16ED7">
              <w:rPr>
                <w:sz w:val="18"/>
                <w:szCs w:val="18"/>
              </w:rPr>
              <w:t>120.00</w:t>
            </w:r>
          </w:p>
        </w:tc>
      </w:tr>
      <w:tr w:rsidR="001E4533" w14:paraId="227CDCEF" w14:textId="77777777" w:rsidTr="003C75FE">
        <w:trPr>
          <w:trHeight w:val="4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5609C" w14:textId="6758B0E0" w:rsidR="001E4533" w:rsidRDefault="00C16ED7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</w:pPr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Jane Kidd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7FEB6" w14:textId="0C3D0ED6" w:rsidR="001E4533" w:rsidRDefault="00C16ED7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</w:pPr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End of Year Accounts and Annual Return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53753E" w14:textId="42470AB1" w:rsidR="001E4533" w:rsidRDefault="008C4FE3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</w:pPr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1013</w:t>
            </w:r>
            <w:r w:rsidR="00C16ED7"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59F4A" w14:textId="6345508A" w:rsidR="001E4533" w:rsidRDefault="008C4FE3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  <w:jc w:val="right"/>
            </w:pPr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£</w:t>
            </w:r>
            <w:r w:rsidR="00C16ED7"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100.00</w:t>
            </w:r>
          </w:p>
        </w:tc>
      </w:tr>
      <w:tr w:rsidR="001E4533" w14:paraId="11DCC930" w14:textId="77777777" w:rsidTr="003C75FE">
        <w:trPr>
          <w:trHeight w:val="4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348AD3" w14:textId="33DCEDBA" w:rsidR="001E4533" w:rsidRDefault="00C16ED7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Clavering</w:t>
            </w:r>
            <w:proofErr w:type="spellEnd"/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 xml:space="preserve"> Parish Council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BE9DDE" w14:textId="5A4D62CA" w:rsidR="001E4533" w:rsidRDefault="00C16ED7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</w:pPr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Cheque to replace lost cheque 101339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AFFA0" w14:textId="1040ADD4" w:rsidR="001E4533" w:rsidRDefault="008C4FE3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</w:pPr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1013</w:t>
            </w:r>
            <w:r w:rsidR="00C16ED7"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ED7CE2" w14:textId="3C4D1DC8" w:rsidR="001E4533" w:rsidRDefault="008C4FE3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  <w:jc w:val="right"/>
            </w:pPr>
            <w:r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£</w:t>
            </w:r>
            <w:r w:rsidR="00C16ED7"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138.92</w:t>
            </w:r>
          </w:p>
        </w:tc>
      </w:tr>
      <w:tr w:rsidR="001E4533" w14:paraId="49778598" w14:textId="77777777" w:rsidTr="003C75FE">
        <w:trPr>
          <w:trHeight w:val="4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EFD2B" w14:textId="19B798C5" w:rsidR="001E4533" w:rsidRDefault="00C16ED7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 B Printing</w:t>
            </w:r>
          </w:p>
          <w:p w14:paraId="65E34671" w14:textId="77777777" w:rsidR="008C4FE3" w:rsidRPr="008C4FE3" w:rsidRDefault="008C4FE3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(not listed on Agenda</w:t>
            </w:r>
            <w:r w:rsidR="00E27278">
              <w:rPr>
                <w:rFonts w:ascii="Calibri" w:hAnsi="Calibri" w:cs="Calibri"/>
                <w:sz w:val="18"/>
                <w:szCs w:val="18"/>
              </w:rPr>
              <w:t xml:space="preserve"> cheque run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but agreed as above)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124580" w14:textId="032EE7D5" w:rsidR="001E4533" w:rsidRPr="008C4FE3" w:rsidRDefault="00C16ED7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Village Voice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012148" w14:textId="751FDEF3" w:rsidR="001E4533" w:rsidRPr="008C4FE3" w:rsidRDefault="008C4FE3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  <w:rPr>
                <w:rFonts w:ascii="Calibri" w:hAnsi="Calibri" w:cs="Calibri"/>
                <w:sz w:val="18"/>
                <w:szCs w:val="18"/>
              </w:rPr>
            </w:pPr>
            <w:r w:rsidRPr="008C4FE3"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1013</w:t>
            </w:r>
            <w:r w:rsidR="00C16ED7">
              <w:rPr>
                <w:rFonts w:ascii="Calibri" w:eastAsia="Calibri" w:hAnsi="Calibri" w:cs="Calibri"/>
                <w:color w:val="000000"/>
                <w:kern w:val="28"/>
                <w:sz w:val="18"/>
                <w:szCs w:val="18"/>
                <w:u w:color="000000"/>
              </w:rPr>
              <w:t>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66A292" w14:textId="2BB11243" w:rsidR="001E4533" w:rsidRPr="008C4FE3" w:rsidRDefault="008C4FE3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£</w:t>
            </w:r>
            <w:r w:rsidR="00C16E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201B6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</w:tr>
      <w:tr w:rsidR="001E4533" w14:paraId="7BC5B003" w14:textId="77777777" w:rsidTr="003C75FE">
        <w:trPr>
          <w:trHeight w:val="4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EDB5E4" w14:textId="77777777" w:rsidR="001E4533" w:rsidRDefault="001E4533"/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7DD59" w14:textId="77777777" w:rsidR="001E4533" w:rsidRDefault="001E4533"/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A359ED" w14:textId="77777777" w:rsidR="001E4533" w:rsidRDefault="00C168A4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28"/>
                <w:sz w:val="18"/>
                <w:szCs w:val="18"/>
                <w:u w:color="000000"/>
              </w:rPr>
              <w:t>Total: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DB497" w14:textId="17174EEF" w:rsidR="001E4533" w:rsidRDefault="00C168A4" w:rsidP="00E27278">
            <w:pPr>
              <w:widowControl w:val="0"/>
              <w:tabs>
                <w:tab w:val="left" w:pos="720"/>
                <w:tab w:val="center" w:pos="4513"/>
                <w:tab w:val="right" w:pos="9026"/>
              </w:tabs>
              <w:spacing w:before="100" w:after="100"/>
              <w:jc w:val="right"/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28"/>
                <w:sz w:val="18"/>
                <w:szCs w:val="18"/>
                <w:u w:color="000000"/>
              </w:rPr>
              <w:t>£</w:t>
            </w:r>
            <w:r w:rsidR="003201B6">
              <w:rPr>
                <w:rFonts w:ascii="Calibri" w:eastAsia="Calibri" w:hAnsi="Calibri" w:cs="Calibri"/>
                <w:b/>
                <w:bCs/>
                <w:color w:val="000000"/>
                <w:kern w:val="28"/>
                <w:sz w:val="18"/>
                <w:szCs w:val="18"/>
                <w:u w:color="000000"/>
              </w:rPr>
              <w:t>813.32</w:t>
            </w:r>
            <w:r w:rsidR="003C75FE">
              <w:rPr>
                <w:rFonts w:ascii="Calibri" w:eastAsia="Calibri" w:hAnsi="Calibri" w:cs="Calibri"/>
                <w:b/>
                <w:bCs/>
                <w:color w:val="000000"/>
                <w:kern w:val="28"/>
                <w:sz w:val="18"/>
                <w:szCs w:val="18"/>
                <w:u w:color="000000"/>
              </w:rPr>
              <w:t xml:space="preserve">    </w:t>
            </w:r>
          </w:p>
        </w:tc>
      </w:tr>
    </w:tbl>
    <w:p w14:paraId="69FE54E7" w14:textId="77777777" w:rsidR="001E4533" w:rsidRDefault="001E4533" w:rsidP="0014520E">
      <w:pPr>
        <w:pStyle w:val="Header"/>
        <w:tabs>
          <w:tab w:val="left" w:pos="720"/>
        </w:tabs>
        <w:spacing w:after="0" w:line="240" w:lineRule="auto"/>
        <w:rPr>
          <w:sz w:val="18"/>
          <w:szCs w:val="18"/>
        </w:rPr>
      </w:pPr>
    </w:p>
    <w:p w14:paraId="618E3369" w14:textId="77777777" w:rsidR="00AF01B0" w:rsidRDefault="00AF01B0">
      <w:pPr>
        <w:pStyle w:val="NoSpacing"/>
        <w:spacing w:after="0" w:line="240" w:lineRule="auto"/>
        <w:rPr>
          <w:b/>
          <w:bCs/>
          <w:sz w:val="18"/>
          <w:szCs w:val="18"/>
        </w:rPr>
      </w:pPr>
    </w:p>
    <w:p w14:paraId="5D0C1ED2" w14:textId="1715948A" w:rsidR="001E4533" w:rsidRDefault="00C168A4">
      <w:pPr>
        <w:pStyle w:val="NoSpacing"/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15.</w:t>
      </w:r>
      <w:r>
        <w:rPr>
          <w:b/>
          <w:bCs/>
          <w:sz w:val="18"/>
          <w:szCs w:val="18"/>
        </w:rPr>
        <w:tab/>
        <w:t xml:space="preserve">MATTERS TO BE RAISED BY MEMBERS FOR THE NEXT AGENDA </w:t>
      </w:r>
    </w:p>
    <w:p w14:paraId="350756A0" w14:textId="208F58ED" w:rsidR="001E4533" w:rsidRDefault="00C168A4">
      <w:pPr>
        <w:pStyle w:val="NoSpacing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15.1</w:t>
      </w:r>
      <w:r>
        <w:rPr>
          <w:sz w:val="18"/>
          <w:szCs w:val="18"/>
        </w:rPr>
        <w:tab/>
      </w:r>
      <w:r w:rsidR="003C75FE">
        <w:rPr>
          <w:sz w:val="18"/>
          <w:szCs w:val="18"/>
        </w:rPr>
        <w:t>Community Initiative Fund</w:t>
      </w:r>
      <w:r w:rsidR="003201B6">
        <w:rPr>
          <w:sz w:val="18"/>
          <w:szCs w:val="18"/>
        </w:rPr>
        <w:t xml:space="preserve"> (CIF)</w:t>
      </w:r>
      <w:r>
        <w:rPr>
          <w:sz w:val="18"/>
          <w:szCs w:val="18"/>
        </w:rPr>
        <w:t>.</w:t>
      </w:r>
      <w:r w:rsidR="003C75FE">
        <w:rPr>
          <w:sz w:val="18"/>
          <w:szCs w:val="18"/>
        </w:rPr>
        <w:t xml:space="preserve"> A Minute is required from the Parish Council to go with this application.</w:t>
      </w:r>
    </w:p>
    <w:p w14:paraId="75930706" w14:textId="5541C9BB" w:rsidR="001E4533" w:rsidRDefault="00C168A4">
      <w:pPr>
        <w:pStyle w:val="NoSpacing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15.2</w:t>
      </w:r>
      <w:r>
        <w:rPr>
          <w:sz w:val="18"/>
          <w:szCs w:val="18"/>
        </w:rPr>
        <w:tab/>
      </w:r>
      <w:r w:rsidR="003C75FE">
        <w:rPr>
          <w:sz w:val="18"/>
          <w:szCs w:val="18"/>
        </w:rPr>
        <w:t>Highways Devolution Document</w:t>
      </w:r>
      <w:r>
        <w:rPr>
          <w:sz w:val="18"/>
          <w:szCs w:val="18"/>
        </w:rPr>
        <w:t>.</w:t>
      </w:r>
    </w:p>
    <w:p w14:paraId="24815549" w14:textId="46AF1483" w:rsidR="001E4533" w:rsidRDefault="00C168A4">
      <w:pPr>
        <w:pStyle w:val="NoSpacing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15.3</w:t>
      </w:r>
      <w:r>
        <w:rPr>
          <w:sz w:val="18"/>
          <w:szCs w:val="18"/>
        </w:rPr>
        <w:tab/>
      </w:r>
      <w:r w:rsidR="003C75FE">
        <w:rPr>
          <w:sz w:val="18"/>
          <w:szCs w:val="18"/>
        </w:rPr>
        <w:t>Fundraising for the playground.</w:t>
      </w:r>
    </w:p>
    <w:p w14:paraId="0237DC78" w14:textId="77777777" w:rsidR="003C75FE" w:rsidRDefault="003C75FE">
      <w:pPr>
        <w:pStyle w:val="BodyA"/>
        <w:spacing w:after="0"/>
        <w:jc w:val="both"/>
        <w:rPr>
          <w:b/>
          <w:bCs/>
          <w:sz w:val="18"/>
          <w:szCs w:val="18"/>
        </w:rPr>
      </w:pPr>
    </w:p>
    <w:p w14:paraId="1D45E2D2" w14:textId="57E4DE7A" w:rsidR="001E4533" w:rsidRDefault="00C168A4">
      <w:pPr>
        <w:pStyle w:val="BodyA"/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16.</w:t>
      </w:r>
      <w:r>
        <w:rPr>
          <w:b/>
          <w:bCs/>
          <w:sz w:val="18"/>
          <w:szCs w:val="18"/>
        </w:rPr>
        <w:tab/>
        <w:t>DATE OF NEXT MEETING: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W w:w="8697" w:type="dxa"/>
        <w:tblInd w:w="1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6"/>
        <w:gridCol w:w="2346"/>
        <w:gridCol w:w="1110"/>
        <w:gridCol w:w="2655"/>
      </w:tblGrid>
      <w:tr w:rsidR="001E4533" w14:paraId="285370BB" w14:textId="77777777">
        <w:trPr>
          <w:trHeight w:val="272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B40E6" w14:textId="77777777" w:rsidR="001E4533" w:rsidRDefault="00C168A4">
            <w:pPr>
              <w:pStyle w:val="BodyA"/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SIGNED: Clerk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56A48" w14:textId="45B2D250" w:rsidR="001E4533" w:rsidRDefault="001E4533">
            <w:pPr>
              <w:pStyle w:val="BodyA"/>
              <w:spacing w:after="0" w:line="240" w:lineRule="auto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B24DF" w14:textId="77777777" w:rsidR="001E4533" w:rsidRDefault="00C168A4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DATE: </w:t>
            </w:r>
            <w:r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5B40" w14:textId="783B100A" w:rsidR="001E4533" w:rsidRDefault="001E4533" w:rsidP="00E27278">
            <w:pPr>
              <w:pStyle w:val="BodyA"/>
              <w:spacing w:after="0" w:line="240" w:lineRule="auto"/>
            </w:pPr>
          </w:p>
        </w:tc>
      </w:tr>
    </w:tbl>
    <w:p w14:paraId="24187E8B" w14:textId="77777777" w:rsidR="001E4533" w:rsidRDefault="001E4533">
      <w:pPr>
        <w:pStyle w:val="BodyA"/>
        <w:spacing w:after="0" w:line="240" w:lineRule="auto"/>
        <w:ind w:left="1368" w:hanging="1368"/>
        <w:jc w:val="both"/>
        <w:rPr>
          <w:b/>
          <w:bCs/>
          <w:sz w:val="18"/>
          <w:szCs w:val="18"/>
        </w:rPr>
      </w:pPr>
    </w:p>
    <w:p w14:paraId="5ABB4E58" w14:textId="688214FF" w:rsidR="001E4533" w:rsidRDefault="00C168A4">
      <w:pPr>
        <w:pStyle w:val="BodyA"/>
        <w:spacing w:after="0"/>
        <w:jc w:val="both"/>
      </w:pPr>
      <w:r>
        <w:rPr>
          <w:sz w:val="18"/>
          <w:szCs w:val="18"/>
        </w:rPr>
        <w:t>16.1</w:t>
      </w:r>
      <w:r>
        <w:rPr>
          <w:sz w:val="18"/>
          <w:szCs w:val="18"/>
        </w:rPr>
        <w:tab/>
        <w:t xml:space="preserve">Council agreed date of next parish council meeting, Monday </w:t>
      </w:r>
      <w:r w:rsidR="00F470C0">
        <w:rPr>
          <w:sz w:val="18"/>
          <w:szCs w:val="18"/>
        </w:rPr>
        <w:t>8</w:t>
      </w:r>
      <w:r>
        <w:rPr>
          <w:sz w:val="18"/>
          <w:szCs w:val="18"/>
        </w:rPr>
        <w:t xml:space="preserve">th </w:t>
      </w:r>
      <w:r w:rsidR="00E27278">
        <w:rPr>
          <w:sz w:val="18"/>
          <w:szCs w:val="18"/>
        </w:rPr>
        <w:t>Ju</w:t>
      </w:r>
      <w:r w:rsidR="00F470C0">
        <w:rPr>
          <w:sz w:val="18"/>
          <w:szCs w:val="18"/>
        </w:rPr>
        <w:t>ly</w:t>
      </w:r>
      <w:r>
        <w:rPr>
          <w:sz w:val="18"/>
          <w:szCs w:val="18"/>
        </w:rPr>
        <w:t xml:space="preserve"> 2019. </w:t>
      </w:r>
    </w:p>
    <w:sectPr w:rsidR="001E4533" w:rsidSect="0014520E">
      <w:headerReference w:type="default" r:id="rId8"/>
      <w:footerReference w:type="default" r:id="rId9"/>
      <w:pgSz w:w="12240" w:h="15840"/>
      <w:pgMar w:top="567" w:right="680" w:bottom="567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C30FB" w14:textId="77777777" w:rsidR="001D26AE" w:rsidRDefault="001D26AE">
      <w:r>
        <w:separator/>
      </w:r>
    </w:p>
  </w:endnote>
  <w:endnote w:type="continuationSeparator" w:id="0">
    <w:p w14:paraId="068DC50E" w14:textId="77777777" w:rsidR="001D26AE" w:rsidRDefault="001D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ans-web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BAE1" w14:textId="77777777" w:rsidR="001E4533" w:rsidRDefault="001E453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82E6C" w14:textId="77777777" w:rsidR="001D26AE" w:rsidRDefault="001D26AE">
      <w:r>
        <w:separator/>
      </w:r>
    </w:p>
  </w:footnote>
  <w:footnote w:type="continuationSeparator" w:id="0">
    <w:p w14:paraId="21ADB680" w14:textId="77777777" w:rsidR="001D26AE" w:rsidRDefault="001D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D9EE" w14:textId="77777777" w:rsidR="001E4533" w:rsidRDefault="001E453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2C6"/>
    <w:multiLevelType w:val="hybridMultilevel"/>
    <w:tmpl w:val="782A750C"/>
    <w:numStyleLink w:val="ImportedStyle1"/>
  </w:abstractNum>
  <w:abstractNum w:abstractNumId="1" w15:restartNumberingAfterBreak="0">
    <w:nsid w:val="63EC2B21"/>
    <w:multiLevelType w:val="hybridMultilevel"/>
    <w:tmpl w:val="782A750C"/>
    <w:styleLink w:val="ImportedStyle1"/>
    <w:lvl w:ilvl="0" w:tplc="B45CDEC8">
      <w:start w:val="1"/>
      <w:numFmt w:val="bullet"/>
      <w:lvlText w:val="•"/>
      <w:lvlJc w:val="left"/>
      <w:pPr>
        <w:tabs>
          <w:tab w:val="left" w:pos="108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348F12">
      <w:start w:val="1"/>
      <w:numFmt w:val="bullet"/>
      <w:lvlText w:val="o"/>
      <w:lvlJc w:val="left"/>
      <w:pPr>
        <w:tabs>
          <w:tab w:val="left" w:pos="10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BC17BE">
      <w:start w:val="1"/>
      <w:numFmt w:val="bullet"/>
      <w:lvlText w:val="▪"/>
      <w:lvlJc w:val="left"/>
      <w:pPr>
        <w:tabs>
          <w:tab w:val="left" w:pos="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8A6646">
      <w:start w:val="1"/>
      <w:numFmt w:val="bullet"/>
      <w:lvlText w:val="•"/>
      <w:lvlJc w:val="left"/>
      <w:pPr>
        <w:tabs>
          <w:tab w:val="left" w:pos="108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BE0DDC">
      <w:start w:val="1"/>
      <w:numFmt w:val="bullet"/>
      <w:lvlText w:val="o"/>
      <w:lvlJc w:val="left"/>
      <w:pPr>
        <w:tabs>
          <w:tab w:val="left" w:pos="10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DE040E">
      <w:start w:val="1"/>
      <w:numFmt w:val="bullet"/>
      <w:lvlText w:val="▪"/>
      <w:lvlJc w:val="left"/>
      <w:pPr>
        <w:tabs>
          <w:tab w:val="left" w:pos="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86C9E">
      <w:start w:val="1"/>
      <w:numFmt w:val="bullet"/>
      <w:lvlText w:val="•"/>
      <w:lvlJc w:val="left"/>
      <w:pPr>
        <w:tabs>
          <w:tab w:val="left" w:pos="108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D8E8DC">
      <w:start w:val="1"/>
      <w:numFmt w:val="bullet"/>
      <w:lvlText w:val="o"/>
      <w:lvlJc w:val="left"/>
      <w:pPr>
        <w:tabs>
          <w:tab w:val="left" w:pos="10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26D4A0">
      <w:start w:val="1"/>
      <w:numFmt w:val="bullet"/>
      <w:lvlText w:val="▪"/>
      <w:lvlJc w:val="left"/>
      <w:pPr>
        <w:tabs>
          <w:tab w:val="left" w:pos="108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33"/>
    <w:rsid w:val="00007A6D"/>
    <w:rsid w:val="00041106"/>
    <w:rsid w:val="00051E55"/>
    <w:rsid w:val="0008039B"/>
    <w:rsid w:val="00083773"/>
    <w:rsid w:val="00083E67"/>
    <w:rsid w:val="00086F3E"/>
    <w:rsid w:val="00094DCD"/>
    <w:rsid w:val="000A007C"/>
    <w:rsid w:val="000B54AE"/>
    <w:rsid w:val="000B6CC7"/>
    <w:rsid w:val="000D1CCB"/>
    <w:rsid w:val="000E524F"/>
    <w:rsid w:val="00102EA2"/>
    <w:rsid w:val="00125FC8"/>
    <w:rsid w:val="0014520E"/>
    <w:rsid w:val="001B715E"/>
    <w:rsid w:val="001C616D"/>
    <w:rsid w:val="001C7284"/>
    <w:rsid w:val="001D26AE"/>
    <w:rsid w:val="001E3EB4"/>
    <w:rsid w:val="001E4533"/>
    <w:rsid w:val="0020623C"/>
    <w:rsid w:val="00216B7A"/>
    <w:rsid w:val="00235E5E"/>
    <w:rsid w:val="002456DF"/>
    <w:rsid w:val="00263AD6"/>
    <w:rsid w:val="00286651"/>
    <w:rsid w:val="002A7487"/>
    <w:rsid w:val="002B5FF4"/>
    <w:rsid w:val="0031661F"/>
    <w:rsid w:val="003201B6"/>
    <w:rsid w:val="003423E0"/>
    <w:rsid w:val="00375A60"/>
    <w:rsid w:val="003B5BBD"/>
    <w:rsid w:val="003B723E"/>
    <w:rsid w:val="003C75FE"/>
    <w:rsid w:val="003D158D"/>
    <w:rsid w:val="00414FFE"/>
    <w:rsid w:val="004215F3"/>
    <w:rsid w:val="004619F7"/>
    <w:rsid w:val="004A5DCF"/>
    <w:rsid w:val="00515384"/>
    <w:rsid w:val="00540A3F"/>
    <w:rsid w:val="005F2092"/>
    <w:rsid w:val="00604C95"/>
    <w:rsid w:val="0061447D"/>
    <w:rsid w:val="006401B3"/>
    <w:rsid w:val="00652816"/>
    <w:rsid w:val="006608F7"/>
    <w:rsid w:val="006B4A14"/>
    <w:rsid w:val="007A2F13"/>
    <w:rsid w:val="007E4533"/>
    <w:rsid w:val="0083631C"/>
    <w:rsid w:val="00880618"/>
    <w:rsid w:val="008C4FE3"/>
    <w:rsid w:val="009203CD"/>
    <w:rsid w:val="00931754"/>
    <w:rsid w:val="00987C62"/>
    <w:rsid w:val="009A1EF0"/>
    <w:rsid w:val="00A20DCF"/>
    <w:rsid w:val="00A4027C"/>
    <w:rsid w:val="00A416A3"/>
    <w:rsid w:val="00A451D6"/>
    <w:rsid w:val="00AA64CF"/>
    <w:rsid w:val="00AF01B0"/>
    <w:rsid w:val="00B5756F"/>
    <w:rsid w:val="00B66910"/>
    <w:rsid w:val="00C00357"/>
    <w:rsid w:val="00C04323"/>
    <w:rsid w:val="00C116AD"/>
    <w:rsid w:val="00C168A4"/>
    <w:rsid w:val="00C16ED7"/>
    <w:rsid w:val="00C33E09"/>
    <w:rsid w:val="00C34350"/>
    <w:rsid w:val="00C41CA7"/>
    <w:rsid w:val="00CC2291"/>
    <w:rsid w:val="00CD1E31"/>
    <w:rsid w:val="00CE1FC6"/>
    <w:rsid w:val="00D15BDB"/>
    <w:rsid w:val="00D21481"/>
    <w:rsid w:val="00D44D93"/>
    <w:rsid w:val="00D54636"/>
    <w:rsid w:val="00DB0B78"/>
    <w:rsid w:val="00DD1992"/>
    <w:rsid w:val="00DE4420"/>
    <w:rsid w:val="00E145A2"/>
    <w:rsid w:val="00E27278"/>
    <w:rsid w:val="00E37620"/>
    <w:rsid w:val="00E91D37"/>
    <w:rsid w:val="00EC3FC1"/>
    <w:rsid w:val="00ED5E38"/>
    <w:rsid w:val="00F4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28FF"/>
  <w15:docId w15:val="{59F1105D-D977-47ED-B645-94F5703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widowControl w:val="0"/>
      <w:spacing w:after="240" w:line="273" w:lineRule="auto"/>
    </w:pPr>
    <w:rPr>
      <w:rFonts w:ascii="Calibri" w:eastAsia="Calibri" w:hAnsi="Calibri" w:cs="Calibri"/>
      <w:color w:val="000000"/>
      <w:kern w:val="28"/>
      <w:sz w:val="22"/>
      <w:szCs w:val="22"/>
      <w:u w:color="000000"/>
      <w:lang w:val="en-US"/>
    </w:rPr>
  </w:style>
  <w:style w:type="paragraph" w:customStyle="1" w:styleId="BodyBAA">
    <w:name w:val="Body B A A"/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pPr>
      <w:widowControl w:val="0"/>
      <w:tabs>
        <w:tab w:val="center" w:pos="4513"/>
        <w:tab w:val="right" w:pos="9026"/>
      </w:tabs>
      <w:spacing w:after="240" w:line="273" w:lineRule="auto"/>
    </w:pPr>
    <w:rPr>
      <w:rFonts w:ascii="Calibri" w:eastAsia="Calibri" w:hAnsi="Calibri" w:cs="Calibri"/>
      <w:color w:val="000000"/>
      <w:kern w:val="28"/>
      <w:sz w:val="22"/>
      <w:szCs w:val="22"/>
      <w:u w:color="000000"/>
      <w:lang w:val="en-US"/>
    </w:rPr>
  </w:style>
  <w:style w:type="paragraph" w:styleId="NoSpacing">
    <w:name w:val="No Spacing"/>
    <w:pPr>
      <w:widowControl w:val="0"/>
      <w:spacing w:after="240" w:line="273" w:lineRule="auto"/>
    </w:pPr>
    <w:rPr>
      <w:rFonts w:ascii="Calibri" w:eastAsia="Calibri" w:hAnsi="Calibri" w:cs="Calibri"/>
      <w:color w:val="000000"/>
      <w:kern w:val="28"/>
      <w:sz w:val="22"/>
      <w:szCs w:val="22"/>
      <w:u w:color="000000"/>
      <w:lang w:val="en-US"/>
    </w:rPr>
  </w:style>
  <w:style w:type="paragraph" w:customStyle="1" w:styleId="BodyB">
    <w:name w:val="Body B"/>
    <w:rsid w:val="00DB0B78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7184</Characters>
  <Application>Microsoft Office Word</Application>
  <DocSecurity>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 Clerk</dc:creator>
  <cp:lastModifiedBy>Carol</cp:lastModifiedBy>
  <cp:revision>2</cp:revision>
  <cp:lastPrinted>2019-04-17T22:43:00Z</cp:lastPrinted>
  <dcterms:created xsi:type="dcterms:W3CDTF">2019-06-16T08:42:00Z</dcterms:created>
  <dcterms:modified xsi:type="dcterms:W3CDTF">2019-06-16T08:42:00Z</dcterms:modified>
</cp:coreProperties>
</file>